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21" w:rsidRDefault="00660EA7" w:rsidP="004D2541">
      <w:pPr>
        <w:pStyle w:val="a3"/>
        <w:spacing w:before="84" w:line="235" w:lineRule="auto"/>
        <w:ind w:left="3966" w:right="2287" w:hanging="1527"/>
      </w:pPr>
      <w:r>
        <w:t xml:space="preserve">Әл-Фараби атындағы ҚазҰУ оқу-әдістемелік кешені </w:t>
      </w:r>
    </w:p>
    <w:p w:rsidR="008E4621" w:rsidRPr="004D2541" w:rsidRDefault="00660EA7" w:rsidP="00053BE2">
      <w:pPr>
        <w:ind w:left="1482"/>
        <w:jc w:val="center"/>
        <w:rPr>
          <w:sz w:val="24"/>
          <w:lang w:val="kk-KZ"/>
        </w:rPr>
      </w:pPr>
      <w:r>
        <w:rPr>
          <w:b/>
          <w:sz w:val="24"/>
        </w:rPr>
        <w:t xml:space="preserve">Пән: </w:t>
      </w:r>
      <w:r w:rsidR="0047326D" w:rsidRPr="0047326D">
        <w:rPr>
          <w:b/>
          <w:sz w:val="24"/>
          <w:lang w:val="kk-KZ"/>
        </w:rPr>
        <w:t>Экономикалық және сыбайлас жемқорлық қылмыстық құқық бұзушылықтарын тергеу әдістемесі</w:t>
      </w:r>
    </w:p>
    <w:p w:rsidR="008E4621" w:rsidRDefault="008E4621">
      <w:pPr>
        <w:rPr>
          <w:sz w:val="26"/>
        </w:rPr>
      </w:pPr>
    </w:p>
    <w:p w:rsidR="008E4621" w:rsidRDefault="008E4621" w:rsidP="00053BE2">
      <w:pPr>
        <w:spacing w:before="5"/>
        <w:ind w:right="304"/>
      </w:pPr>
    </w:p>
    <w:p w:rsidR="008E4621" w:rsidRDefault="00660EA7" w:rsidP="00053BE2">
      <w:pPr>
        <w:pStyle w:val="a3"/>
        <w:ind w:left="4392" w:right="304"/>
        <w:jc w:val="right"/>
      </w:pPr>
      <w:r>
        <w:t>БЕКІТЕМІН</w:t>
      </w:r>
    </w:p>
    <w:p w:rsidR="008E4621" w:rsidRDefault="00660EA7" w:rsidP="00053BE2">
      <w:pPr>
        <w:pStyle w:val="a3"/>
        <w:ind w:left="6155" w:right="304"/>
        <w:jc w:val="right"/>
      </w:pPr>
      <w:r>
        <w:t>Заң факультет деканы</w:t>
      </w:r>
    </w:p>
    <w:p w:rsidR="008E4621" w:rsidRDefault="00660EA7" w:rsidP="00053BE2">
      <w:pPr>
        <w:pStyle w:val="a3"/>
        <w:ind w:left="6160" w:right="304"/>
        <w:jc w:val="right"/>
      </w:pPr>
      <w:r>
        <w:t>з.ғ.д., профессор Д.Л.Байдельдинов</w:t>
      </w:r>
    </w:p>
    <w:p w:rsidR="008E4621" w:rsidRDefault="00660EA7" w:rsidP="00053BE2">
      <w:pPr>
        <w:pStyle w:val="a3"/>
        <w:tabs>
          <w:tab w:val="left" w:pos="6095"/>
          <w:tab w:val="left" w:pos="7890"/>
        </w:tabs>
        <w:ind w:left="5495" w:right="304"/>
        <w:jc w:val="right"/>
      </w:pPr>
      <w:r>
        <w:t>«</w:t>
      </w:r>
      <w:r>
        <w:rPr>
          <w:u w:val="single"/>
        </w:rPr>
        <w:t xml:space="preserve"> </w:t>
      </w:r>
      <w:r>
        <w:rPr>
          <w:u w:val="single"/>
        </w:rPr>
        <w:tab/>
      </w:r>
      <w:r>
        <w:t>»</w:t>
      </w:r>
      <w:r>
        <w:rPr>
          <w:u w:val="single"/>
        </w:rPr>
        <w:t xml:space="preserve"> </w:t>
      </w:r>
      <w:r>
        <w:rPr>
          <w:u w:val="single"/>
        </w:rPr>
        <w:tab/>
      </w:r>
      <w:r>
        <w:t>20</w:t>
      </w:r>
      <w:r w:rsidR="004D2541">
        <w:rPr>
          <w:lang w:val="kk-KZ"/>
        </w:rPr>
        <w:t>2</w:t>
      </w:r>
      <w:bookmarkStart w:id="0" w:name="_GoBack"/>
      <w:bookmarkEnd w:id="0"/>
      <w:r w:rsidR="0047326D">
        <w:rPr>
          <w:lang w:val="en-US"/>
        </w:rPr>
        <w:t>3</w:t>
      </w:r>
      <w:r>
        <w:rPr>
          <w:spacing w:val="1"/>
        </w:rPr>
        <w:t xml:space="preserve"> </w:t>
      </w:r>
      <w:r>
        <w:t>жыл</w:t>
      </w:r>
    </w:p>
    <w:p w:rsidR="008E4621" w:rsidRDefault="008E4621">
      <w:pPr>
        <w:rPr>
          <w:b/>
          <w:sz w:val="20"/>
        </w:rPr>
      </w:pPr>
    </w:p>
    <w:p w:rsidR="008E4621" w:rsidRDefault="008E4621">
      <w:pPr>
        <w:spacing w:before="3" w:after="1"/>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277"/>
        </w:trPr>
        <w:tc>
          <w:tcPr>
            <w:tcW w:w="536" w:type="dxa"/>
          </w:tcPr>
          <w:p w:rsidR="008E4621" w:rsidRDefault="00660EA7">
            <w:pPr>
              <w:pStyle w:val="TableParagraph"/>
              <w:spacing w:line="258" w:lineRule="exact"/>
              <w:ind w:left="146"/>
              <w:rPr>
                <w:b/>
                <w:sz w:val="24"/>
              </w:rPr>
            </w:pPr>
            <w:r>
              <w:rPr>
                <w:b/>
                <w:sz w:val="24"/>
              </w:rPr>
              <w:t>№</w:t>
            </w:r>
          </w:p>
        </w:tc>
        <w:tc>
          <w:tcPr>
            <w:tcW w:w="8035" w:type="dxa"/>
          </w:tcPr>
          <w:p w:rsidR="008E4621" w:rsidRDefault="00660EA7">
            <w:pPr>
              <w:pStyle w:val="TableParagraph"/>
              <w:spacing w:line="258" w:lineRule="exact"/>
              <w:ind w:left="3776" w:right="3523"/>
              <w:jc w:val="center"/>
              <w:rPr>
                <w:b/>
                <w:sz w:val="24"/>
              </w:rPr>
            </w:pPr>
            <w:r>
              <w:rPr>
                <w:b/>
                <w:sz w:val="24"/>
              </w:rPr>
              <w:t>Сұрақ</w:t>
            </w:r>
          </w:p>
        </w:tc>
        <w:tc>
          <w:tcPr>
            <w:tcW w:w="1703" w:type="dxa"/>
          </w:tcPr>
          <w:p w:rsidR="008E4621" w:rsidRDefault="00660EA7">
            <w:pPr>
              <w:pStyle w:val="TableParagraph"/>
              <w:spacing w:line="258" w:lineRule="exact"/>
              <w:ind w:left="426" w:right="421"/>
              <w:jc w:val="center"/>
              <w:rPr>
                <w:b/>
                <w:sz w:val="24"/>
              </w:rPr>
            </w:pPr>
            <w:r>
              <w:rPr>
                <w:b/>
                <w:sz w:val="24"/>
              </w:rPr>
              <w:t>Бөлім</w:t>
            </w:r>
          </w:p>
        </w:tc>
      </w:tr>
      <w:tr w:rsidR="008E4621">
        <w:trPr>
          <w:trHeight w:val="276"/>
        </w:trPr>
        <w:tc>
          <w:tcPr>
            <w:tcW w:w="536" w:type="dxa"/>
          </w:tcPr>
          <w:p w:rsidR="008E4621" w:rsidRDefault="00660EA7">
            <w:pPr>
              <w:pStyle w:val="TableParagraph"/>
              <w:spacing w:line="256" w:lineRule="exact"/>
              <w:ind w:left="108"/>
              <w:rPr>
                <w:sz w:val="24"/>
              </w:rPr>
            </w:pPr>
            <w:r>
              <w:rPr>
                <w:sz w:val="24"/>
              </w:rPr>
              <w:t>1.</w:t>
            </w:r>
          </w:p>
        </w:tc>
        <w:tc>
          <w:tcPr>
            <w:tcW w:w="8035" w:type="dxa"/>
          </w:tcPr>
          <w:p w:rsidR="008E4621" w:rsidRDefault="00660EA7">
            <w:pPr>
              <w:pStyle w:val="TableParagraph"/>
              <w:spacing w:line="256" w:lineRule="exact"/>
              <w:rPr>
                <w:sz w:val="24"/>
              </w:rPr>
            </w:pPr>
            <w:r>
              <w:rPr>
                <w:sz w:val="24"/>
              </w:rPr>
              <w:t>Криминалистикалық тактиканың түсінігі және жүйесі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w:t>
            </w:r>
          </w:p>
        </w:tc>
        <w:tc>
          <w:tcPr>
            <w:tcW w:w="8035" w:type="dxa"/>
          </w:tcPr>
          <w:p w:rsidR="008E4621" w:rsidRDefault="00660EA7">
            <w:pPr>
              <w:pStyle w:val="TableParagraph"/>
              <w:spacing w:line="256" w:lineRule="exact"/>
              <w:rPr>
                <w:sz w:val="24"/>
              </w:rPr>
            </w:pPr>
            <w:r>
              <w:rPr>
                <w:sz w:val="24"/>
              </w:rPr>
              <w:t>Тергеу әрекетінің тактикалық жалпы жағдайы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3.</w:t>
            </w:r>
          </w:p>
        </w:tc>
        <w:tc>
          <w:tcPr>
            <w:tcW w:w="8035" w:type="dxa"/>
          </w:tcPr>
          <w:p w:rsidR="008E4621" w:rsidRDefault="00660EA7">
            <w:pPr>
              <w:pStyle w:val="TableParagraph"/>
              <w:spacing w:line="256" w:lineRule="exact"/>
              <w:rPr>
                <w:sz w:val="24"/>
              </w:rPr>
            </w:pPr>
            <w:r>
              <w:rPr>
                <w:sz w:val="24"/>
              </w:rPr>
              <w:t>Тактикалық операцияның түсінігі, түрлері.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4.</w:t>
            </w:r>
          </w:p>
        </w:tc>
        <w:tc>
          <w:tcPr>
            <w:tcW w:w="8035" w:type="dxa"/>
          </w:tcPr>
          <w:p w:rsidR="008E4621" w:rsidRDefault="00660EA7">
            <w:pPr>
              <w:pStyle w:val="TableParagraph"/>
              <w:spacing w:line="268" w:lineRule="exact"/>
              <w:rPr>
                <w:sz w:val="24"/>
              </w:rPr>
            </w:pPr>
            <w:r>
              <w:rPr>
                <w:sz w:val="24"/>
              </w:rPr>
              <w:t>Қылмыстың жекелеген түрлерi мен топтарын тергеу әдiстемесiнiң ұғымы</w:t>
            </w:r>
          </w:p>
          <w:p w:rsidR="008E4621" w:rsidRDefault="00660EA7">
            <w:pPr>
              <w:pStyle w:val="TableParagraph"/>
              <w:spacing w:line="264" w:lineRule="exact"/>
              <w:rPr>
                <w:sz w:val="24"/>
              </w:rPr>
            </w:pPr>
            <w:r>
              <w:rPr>
                <w:sz w:val="24"/>
              </w:rPr>
              <w:t>және пәні. Басқа білім салаларымен арақатынасы.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5.</w:t>
            </w:r>
          </w:p>
        </w:tc>
        <w:tc>
          <w:tcPr>
            <w:tcW w:w="8035" w:type="dxa"/>
          </w:tcPr>
          <w:p w:rsidR="008E4621" w:rsidRDefault="00660EA7">
            <w:pPr>
              <w:pStyle w:val="TableParagraph"/>
              <w:spacing w:line="268" w:lineRule="exact"/>
              <w:rPr>
                <w:sz w:val="24"/>
              </w:rPr>
            </w:pPr>
            <w:r>
              <w:rPr>
                <w:sz w:val="24"/>
              </w:rPr>
              <w:t>Криминалистикалық әдiстеменiң құрылымы (жеке әдістің жалпы</w:t>
            </w:r>
          </w:p>
          <w:p w:rsidR="008E4621" w:rsidRDefault="00660EA7">
            <w:pPr>
              <w:pStyle w:val="TableParagraph"/>
              <w:spacing w:line="264" w:lineRule="exact"/>
              <w:rPr>
                <w:sz w:val="24"/>
              </w:rPr>
            </w:pPr>
            <w:r>
              <w:rPr>
                <w:sz w:val="24"/>
              </w:rPr>
              <w:t>ережелері).</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6.</w:t>
            </w:r>
          </w:p>
        </w:tc>
        <w:tc>
          <w:tcPr>
            <w:tcW w:w="8035" w:type="dxa"/>
          </w:tcPr>
          <w:p w:rsidR="008E4621" w:rsidRDefault="0047326D">
            <w:pPr>
              <w:pStyle w:val="TableParagraph"/>
              <w:spacing w:line="256" w:lineRule="exact"/>
              <w:rPr>
                <w:sz w:val="24"/>
              </w:rPr>
            </w:pPr>
            <w:r>
              <w:rPr>
                <w:sz w:val="24"/>
                <w:lang w:val="kk-KZ"/>
              </w:rPr>
              <w:t>Сыбайлас жемқорлық қылмыстық құқық бұзушылықтарының</w:t>
            </w:r>
            <w:r w:rsidR="00660EA7">
              <w:rPr>
                <w:sz w:val="24"/>
              </w:rPr>
              <w:t xml:space="preserve"> белгілері.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8"/>
        </w:trPr>
        <w:tc>
          <w:tcPr>
            <w:tcW w:w="536" w:type="dxa"/>
          </w:tcPr>
          <w:p w:rsidR="008E4621" w:rsidRDefault="00660EA7">
            <w:pPr>
              <w:pStyle w:val="TableParagraph"/>
              <w:spacing w:line="258" w:lineRule="exact"/>
              <w:ind w:left="108"/>
              <w:rPr>
                <w:sz w:val="24"/>
              </w:rPr>
            </w:pPr>
            <w:r>
              <w:rPr>
                <w:sz w:val="24"/>
              </w:rPr>
              <w:t>7.</w:t>
            </w:r>
          </w:p>
        </w:tc>
        <w:tc>
          <w:tcPr>
            <w:tcW w:w="8035" w:type="dxa"/>
          </w:tcPr>
          <w:p w:rsidR="008E4621" w:rsidRDefault="0047326D">
            <w:pPr>
              <w:pStyle w:val="TableParagraph"/>
              <w:spacing w:line="258" w:lineRule="exact"/>
              <w:rPr>
                <w:sz w:val="24"/>
              </w:rPr>
            </w:pPr>
            <w:r>
              <w:rPr>
                <w:sz w:val="24"/>
                <w:lang w:val="kk-KZ"/>
              </w:rPr>
              <w:t>Сыбайлас жемқорлық қылмыстық құқық бұзушылығы</w:t>
            </w:r>
            <w:r w:rsidR="00660EA7">
              <w:rPr>
                <w:sz w:val="24"/>
              </w:rPr>
              <w:t xml:space="preserve"> бойынша алғашқы тергеу әрекеттері</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8.</w:t>
            </w:r>
          </w:p>
        </w:tc>
        <w:tc>
          <w:tcPr>
            <w:tcW w:w="8035" w:type="dxa"/>
          </w:tcPr>
          <w:p w:rsidR="008E4621" w:rsidRDefault="00660EA7">
            <w:pPr>
              <w:pStyle w:val="TableParagraph"/>
              <w:spacing w:line="268" w:lineRule="exact"/>
              <w:rPr>
                <w:sz w:val="24"/>
              </w:rPr>
            </w:pPr>
            <w:r>
              <w:rPr>
                <w:sz w:val="24"/>
              </w:rPr>
              <w:t>Тергеушінің жедел-іздестіру, анықтама және басқа да органдармен</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9.</w:t>
            </w:r>
          </w:p>
        </w:tc>
        <w:tc>
          <w:tcPr>
            <w:tcW w:w="8035" w:type="dxa"/>
          </w:tcPr>
          <w:p w:rsidR="008E4621" w:rsidRDefault="00660EA7">
            <w:pPr>
              <w:pStyle w:val="TableParagraph"/>
              <w:spacing w:line="256" w:lineRule="exact"/>
              <w:rPr>
                <w:sz w:val="24"/>
              </w:rPr>
            </w:pPr>
            <w:r>
              <w:rPr>
                <w:sz w:val="24"/>
              </w:rPr>
              <w:t>Криминалистикалық әдiстеменiң қайнар көздерi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10.</w:t>
            </w:r>
          </w:p>
        </w:tc>
        <w:tc>
          <w:tcPr>
            <w:tcW w:w="8035" w:type="dxa"/>
          </w:tcPr>
          <w:p w:rsidR="008E4621" w:rsidRDefault="00660EA7">
            <w:pPr>
              <w:pStyle w:val="TableParagraph"/>
              <w:spacing w:line="256" w:lineRule="exact"/>
              <w:rPr>
                <w:sz w:val="24"/>
              </w:rPr>
            </w:pPr>
            <w:r>
              <w:rPr>
                <w:sz w:val="24"/>
              </w:rPr>
              <w:t>Қылмыстарды тергеудің кезеңдерi.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6"/>
        </w:trPr>
        <w:tc>
          <w:tcPr>
            <w:tcW w:w="536" w:type="dxa"/>
          </w:tcPr>
          <w:p w:rsidR="008E4621" w:rsidRDefault="00660EA7">
            <w:pPr>
              <w:pStyle w:val="TableParagraph"/>
              <w:spacing w:line="256" w:lineRule="exact"/>
              <w:ind w:left="108"/>
              <w:rPr>
                <w:sz w:val="24"/>
              </w:rPr>
            </w:pPr>
            <w:r>
              <w:rPr>
                <w:sz w:val="24"/>
              </w:rPr>
              <w:t>11.</w:t>
            </w:r>
          </w:p>
        </w:tc>
        <w:tc>
          <w:tcPr>
            <w:tcW w:w="8035" w:type="dxa"/>
          </w:tcPr>
          <w:p w:rsidR="008E4621" w:rsidRDefault="00660EA7">
            <w:pPr>
              <w:pStyle w:val="TableParagraph"/>
              <w:spacing w:line="256" w:lineRule="exact"/>
              <w:rPr>
                <w:sz w:val="24"/>
              </w:rPr>
            </w:pPr>
            <w:r>
              <w:rPr>
                <w:sz w:val="24"/>
              </w:rPr>
              <w:t>Тергеу ситуациясының ұғымы және мазмұны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12.</w:t>
            </w:r>
          </w:p>
        </w:tc>
        <w:tc>
          <w:tcPr>
            <w:tcW w:w="8035" w:type="dxa"/>
          </w:tcPr>
          <w:p w:rsidR="008E4621" w:rsidRDefault="00660EA7">
            <w:pPr>
              <w:pStyle w:val="TableParagraph"/>
              <w:spacing w:line="268" w:lineRule="exact"/>
              <w:rPr>
                <w:sz w:val="24"/>
              </w:rPr>
            </w:pPr>
            <w:r>
              <w:rPr>
                <w:sz w:val="24"/>
              </w:rPr>
              <w:t>Тергеу жоспарының негізгі қағидалары, элементтері және жоспар жасау</w:t>
            </w:r>
          </w:p>
          <w:p w:rsidR="008E4621" w:rsidRDefault="0047326D">
            <w:pPr>
              <w:pStyle w:val="TableParagraph"/>
              <w:spacing w:line="264" w:lineRule="exact"/>
              <w:rPr>
                <w:sz w:val="24"/>
              </w:rPr>
            </w:pPr>
            <w:r>
              <w:rPr>
                <w:sz w:val="24"/>
              </w:rPr>
              <w:t>Т</w:t>
            </w:r>
            <w:r w:rsidR="00660EA7">
              <w:rPr>
                <w:sz w:val="24"/>
              </w:rPr>
              <w:t>ехникасы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7"/>
        </w:trPr>
        <w:tc>
          <w:tcPr>
            <w:tcW w:w="536" w:type="dxa"/>
          </w:tcPr>
          <w:p w:rsidR="008E4621" w:rsidRDefault="00660EA7">
            <w:pPr>
              <w:pStyle w:val="TableParagraph"/>
              <w:spacing w:line="258" w:lineRule="exact"/>
              <w:ind w:left="108"/>
              <w:rPr>
                <w:sz w:val="24"/>
              </w:rPr>
            </w:pPr>
            <w:r>
              <w:rPr>
                <w:sz w:val="24"/>
              </w:rPr>
              <w:t>13.</w:t>
            </w:r>
          </w:p>
        </w:tc>
        <w:tc>
          <w:tcPr>
            <w:tcW w:w="8035" w:type="dxa"/>
          </w:tcPr>
          <w:p w:rsidR="008E4621" w:rsidRDefault="0047326D">
            <w:pPr>
              <w:pStyle w:val="TableParagraph"/>
              <w:spacing w:line="258" w:lineRule="exact"/>
              <w:rPr>
                <w:sz w:val="24"/>
              </w:rPr>
            </w:pPr>
            <w:r>
              <w:rPr>
                <w:sz w:val="24"/>
                <w:lang w:val="kk-KZ"/>
              </w:rPr>
              <w:t>Экономикалық қылмыстық құқық бұзушылы</w:t>
            </w:r>
            <w:r w:rsidR="00660EA7">
              <w:rPr>
                <w:sz w:val="24"/>
              </w:rPr>
              <w:t>бойынша жедел-іздестіру шараларын жүргізу тактикасы.</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14.</w:t>
            </w:r>
          </w:p>
        </w:tc>
        <w:tc>
          <w:tcPr>
            <w:tcW w:w="8035" w:type="dxa"/>
          </w:tcPr>
          <w:p w:rsidR="008E4621" w:rsidRDefault="00660EA7">
            <w:pPr>
              <w:pStyle w:val="TableParagraph"/>
              <w:spacing w:line="256" w:lineRule="exact"/>
              <w:rPr>
                <w:sz w:val="24"/>
              </w:rPr>
            </w:pPr>
            <w:r>
              <w:rPr>
                <w:sz w:val="24"/>
              </w:rPr>
              <w:t>Қылмыстың криминалистік сипаттамасының ұғымы және мәнi.</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15.</w:t>
            </w:r>
          </w:p>
        </w:tc>
        <w:tc>
          <w:tcPr>
            <w:tcW w:w="8035" w:type="dxa"/>
          </w:tcPr>
          <w:p w:rsidR="008E4621" w:rsidRDefault="00660EA7">
            <w:pPr>
              <w:pStyle w:val="TableParagraph"/>
              <w:spacing w:line="256" w:lineRule="exact"/>
              <w:rPr>
                <w:sz w:val="24"/>
              </w:rPr>
            </w:pPr>
            <w:r>
              <w:rPr>
                <w:sz w:val="24"/>
              </w:rPr>
              <w:t>Криминалистикалық сипаттаманың түсінігі элементтері.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16.</w:t>
            </w:r>
          </w:p>
        </w:tc>
        <w:tc>
          <w:tcPr>
            <w:tcW w:w="8035" w:type="dxa"/>
          </w:tcPr>
          <w:p w:rsidR="008E4621" w:rsidRDefault="0047326D">
            <w:pPr>
              <w:pStyle w:val="TableParagraph"/>
              <w:spacing w:line="256" w:lineRule="exact"/>
              <w:rPr>
                <w:sz w:val="24"/>
              </w:rPr>
            </w:pPr>
            <w:r>
              <w:rPr>
                <w:sz w:val="24"/>
                <w:lang w:val="kk-KZ"/>
              </w:rPr>
              <w:t>Экономикалық және сыбайлас жемқорлық қылмыстық құқық бұзушылықтарын</w:t>
            </w:r>
            <w:r w:rsidR="00660EA7">
              <w:rPr>
                <w:sz w:val="24"/>
              </w:rPr>
              <w:t xml:space="preserve"> жасау себептері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17.</w:t>
            </w:r>
          </w:p>
        </w:tc>
        <w:tc>
          <w:tcPr>
            <w:tcW w:w="8035" w:type="dxa"/>
          </w:tcPr>
          <w:p w:rsidR="008E4621" w:rsidRDefault="0047326D">
            <w:pPr>
              <w:pStyle w:val="TableParagraph"/>
              <w:spacing w:line="256" w:lineRule="exact"/>
              <w:rPr>
                <w:sz w:val="24"/>
              </w:rPr>
            </w:pPr>
            <w:r>
              <w:rPr>
                <w:sz w:val="24"/>
                <w:lang w:val="kk-KZ"/>
              </w:rPr>
              <w:t>Экономикалық және сыбайлас жемқорлық қылмыстық құқық бұзушылықтары</w:t>
            </w:r>
            <w:r w:rsidR="00660EA7">
              <w:rPr>
                <w:sz w:val="24"/>
              </w:rPr>
              <w:t xml:space="preserve"> бойынша кейінгі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18.</w:t>
            </w:r>
          </w:p>
        </w:tc>
        <w:tc>
          <w:tcPr>
            <w:tcW w:w="8035" w:type="dxa"/>
          </w:tcPr>
          <w:p w:rsidR="008E4621" w:rsidRDefault="00660EA7">
            <w:pPr>
              <w:pStyle w:val="TableParagraph"/>
              <w:spacing w:line="268" w:lineRule="exact"/>
              <w:rPr>
                <w:sz w:val="24"/>
              </w:rPr>
            </w:pPr>
            <w:r>
              <w:rPr>
                <w:sz w:val="24"/>
              </w:rPr>
              <w:t>Біртектес ахуалдар және тергеудің алғашқы кезеңінде жүргізітелін</w:t>
            </w:r>
          </w:p>
          <w:p w:rsidR="008E4621" w:rsidRDefault="00660EA7">
            <w:pPr>
              <w:pStyle w:val="TableParagraph"/>
              <w:spacing w:line="264" w:lineRule="exact"/>
              <w:rPr>
                <w:sz w:val="24"/>
              </w:rPr>
            </w:pPr>
            <w:r>
              <w:rPr>
                <w:sz w:val="24"/>
              </w:rPr>
              <w:t>әрекеттердің бағдарламасы.</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70" w:lineRule="exact"/>
              <w:ind w:left="108"/>
              <w:rPr>
                <w:sz w:val="24"/>
              </w:rPr>
            </w:pPr>
            <w:r>
              <w:rPr>
                <w:sz w:val="24"/>
              </w:rPr>
              <w:t>19.</w:t>
            </w:r>
          </w:p>
        </w:tc>
        <w:tc>
          <w:tcPr>
            <w:tcW w:w="8035" w:type="dxa"/>
          </w:tcPr>
          <w:p w:rsidR="008E4621" w:rsidRDefault="00660EA7">
            <w:pPr>
              <w:pStyle w:val="TableParagraph"/>
              <w:spacing w:line="270" w:lineRule="exact"/>
              <w:rPr>
                <w:sz w:val="24"/>
              </w:rPr>
            </w:pPr>
            <w:r>
              <w:rPr>
                <w:sz w:val="24"/>
              </w:rPr>
              <w:t>Ізін суытпай қылмыстарды тергеуде тергеушінің анықтама органымен</w:t>
            </w:r>
          </w:p>
          <w:p w:rsidR="008E4621" w:rsidRDefault="00660EA7">
            <w:pPr>
              <w:pStyle w:val="TableParagraph"/>
              <w:spacing w:line="261" w:lineRule="exact"/>
              <w:rPr>
                <w:sz w:val="24"/>
              </w:rPr>
            </w:pPr>
            <w:r>
              <w:rPr>
                <w:sz w:val="24"/>
              </w:rPr>
              <w:t>өзара байланысы.</w:t>
            </w:r>
          </w:p>
        </w:tc>
        <w:tc>
          <w:tcPr>
            <w:tcW w:w="1703" w:type="dxa"/>
          </w:tcPr>
          <w:p w:rsidR="008E4621" w:rsidRDefault="008E4621">
            <w:pPr>
              <w:pStyle w:val="TableParagraph"/>
              <w:ind w:left="0"/>
              <w:rPr>
                <w:sz w:val="24"/>
              </w:rPr>
            </w:pPr>
          </w:p>
        </w:tc>
      </w:tr>
      <w:tr w:rsidR="008E4621">
        <w:trPr>
          <w:trHeight w:val="278"/>
        </w:trPr>
        <w:tc>
          <w:tcPr>
            <w:tcW w:w="536" w:type="dxa"/>
          </w:tcPr>
          <w:p w:rsidR="008E4621" w:rsidRDefault="00660EA7">
            <w:pPr>
              <w:pStyle w:val="TableParagraph"/>
              <w:spacing w:line="259" w:lineRule="exact"/>
              <w:ind w:left="108"/>
              <w:rPr>
                <w:sz w:val="24"/>
              </w:rPr>
            </w:pPr>
            <w:r>
              <w:rPr>
                <w:sz w:val="24"/>
              </w:rPr>
              <w:t>20.</w:t>
            </w:r>
          </w:p>
        </w:tc>
        <w:tc>
          <w:tcPr>
            <w:tcW w:w="8035" w:type="dxa"/>
          </w:tcPr>
          <w:p w:rsidR="008E4621" w:rsidRDefault="00660EA7">
            <w:pPr>
              <w:pStyle w:val="TableParagraph"/>
              <w:spacing w:line="259" w:lineRule="exact"/>
              <w:rPr>
                <w:sz w:val="24"/>
              </w:rPr>
            </w:pPr>
            <w:r>
              <w:rPr>
                <w:sz w:val="24"/>
              </w:rPr>
              <w:t>Қарақшылықты жасаған тұлғаларды табу үшін істелетін әрекеттер.</w:t>
            </w:r>
          </w:p>
        </w:tc>
        <w:tc>
          <w:tcPr>
            <w:tcW w:w="1703" w:type="dxa"/>
          </w:tcPr>
          <w:p w:rsidR="008E4621" w:rsidRDefault="00660EA7">
            <w:pPr>
              <w:pStyle w:val="TableParagraph"/>
              <w:spacing w:line="259"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21.</w:t>
            </w:r>
          </w:p>
        </w:tc>
        <w:tc>
          <w:tcPr>
            <w:tcW w:w="8035" w:type="dxa"/>
          </w:tcPr>
          <w:p w:rsidR="008E4621" w:rsidRDefault="00660EA7">
            <w:pPr>
              <w:pStyle w:val="TableParagraph"/>
              <w:spacing w:line="256" w:lineRule="exact"/>
              <w:rPr>
                <w:sz w:val="24"/>
              </w:rPr>
            </w:pPr>
            <w:r>
              <w:rPr>
                <w:sz w:val="24"/>
              </w:rPr>
              <w:t>Тонау туралы жалған көріністерді жою тактикасы</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22.</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23.</w:t>
            </w:r>
          </w:p>
        </w:tc>
        <w:tc>
          <w:tcPr>
            <w:tcW w:w="8035" w:type="dxa"/>
          </w:tcPr>
          <w:p w:rsidR="008E4621" w:rsidRDefault="00660EA7">
            <w:pPr>
              <w:pStyle w:val="TableParagraph"/>
              <w:spacing w:line="256" w:lineRule="exact"/>
              <w:rPr>
                <w:sz w:val="24"/>
              </w:rPr>
            </w:pPr>
            <w:r>
              <w:rPr>
                <w:sz w:val="24"/>
              </w:rPr>
              <w:t>Қорқытып алушылық қылмысы бойынша алғашқы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24.</w:t>
            </w:r>
          </w:p>
        </w:tc>
        <w:tc>
          <w:tcPr>
            <w:tcW w:w="8035" w:type="dxa"/>
          </w:tcPr>
          <w:p w:rsidR="008E4621" w:rsidRDefault="00660EA7">
            <w:pPr>
              <w:pStyle w:val="TableParagraph"/>
              <w:spacing w:line="256" w:lineRule="exact"/>
              <w:rPr>
                <w:sz w:val="24"/>
              </w:rPr>
            </w:pPr>
            <w:r>
              <w:rPr>
                <w:sz w:val="24"/>
              </w:rPr>
              <w:t>Ізін суытпай қылмыстарды трегеудің әдістемесі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25.</w:t>
            </w:r>
          </w:p>
        </w:tc>
        <w:tc>
          <w:tcPr>
            <w:tcW w:w="8035" w:type="dxa"/>
          </w:tcPr>
          <w:p w:rsidR="008E4621" w:rsidRDefault="00660EA7">
            <w:pPr>
              <w:pStyle w:val="TableParagraph"/>
              <w:spacing w:line="256" w:lineRule="exact"/>
              <w:rPr>
                <w:sz w:val="24"/>
              </w:rPr>
            </w:pPr>
            <w:r>
              <w:rPr>
                <w:sz w:val="24"/>
              </w:rPr>
              <w:t>Қарақшылықты жасаған тұлғаларды табу үшін істелетін әрекеттер.</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7"/>
        </w:trPr>
        <w:tc>
          <w:tcPr>
            <w:tcW w:w="536" w:type="dxa"/>
          </w:tcPr>
          <w:p w:rsidR="008E4621" w:rsidRDefault="00660EA7">
            <w:pPr>
              <w:pStyle w:val="TableParagraph"/>
              <w:spacing w:line="258" w:lineRule="exact"/>
              <w:ind w:left="108"/>
              <w:rPr>
                <w:sz w:val="24"/>
              </w:rPr>
            </w:pPr>
            <w:r>
              <w:rPr>
                <w:sz w:val="24"/>
              </w:rPr>
              <w:t>26.</w:t>
            </w:r>
          </w:p>
        </w:tc>
        <w:tc>
          <w:tcPr>
            <w:tcW w:w="8035" w:type="dxa"/>
          </w:tcPr>
          <w:p w:rsidR="008E4621" w:rsidRDefault="00660EA7">
            <w:pPr>
              <w:pStyle w:val="TableParagraph"/>
              <w:spacing w:line="258" w:lineRule="exact"/>
              <w:rPr>
                <w:sz w:val="24"/>
              </w:rPr>
            </w:pPr>
            <w:r>
              <w:rPr>
                <w:sz w:val="24"/>
              </w:rPr>
              <w:t>Қарақшылық қылмысы бойынша сезіктіден жауап алудың ерекшеліктері.</w:t>
            </w:r>
          </w:p>
        </w:tc>
        <w:tc>
          <w:tcPr>
            <w:tcW w:w="1703" w:type="dxa"/>
          </w:tcPr>
          <w:p w:rsidR="008E4621" w:rsidRDefault="00660EA7">
            <w:pPr>
              <w:pStyle w:val="TableParagraph"/>
              <w:spacing w:line="25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27.</w:t>
            </w:r>
          </w:p>
        </w:tc>
        <w:tc>
          <w:tcPr>
            <w:tcW w:w="8035" w:type="dxa"/>
          </w:tcPr>
          <w:p w:rsidR="008E4621" w:rsidRDefault="00660EA7">
            <w:pPr>
              <w:pStyle w:val="TableParagraph"/>
              <w:spacing w:line="256" w:lineRule="exact"/>
              <w:rPr>
                <w:sz w:val="24"/>
              </w:rPr>
            </w:pPr>
            <w:r>
              <w:rPr>
                <w:sz w:val="24"/>
              </w:rPr>
              <w:t>Тонауды жасау себептері.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551"/>
        </w:trPr>
        <w:tc>
          <w:tcPr>
            <w:tcW w:w="536" w:type="dxa"/>
          </w:tcPr>
          <w:p w:rsidR="008E4621" w:rsidRDefault="00660EA7">
            <w:pPr>
              <w:pStyle w:val="TableParagraph"/>
              <w:spacing w:line="268" w:lineRule="exact"/>
              <w:ind w:left="108"/>
              <w:rPr>
                <w:sz w:val="24"/>
              </w:rPr>
            </w:pPr>
            <w:r>
              <w:rPr>
                <w:sz w:val="24"/>
              </w:rPr>
              <w:t>28.</w:t>
            </w:r>
          </w:p>
        </w:tc>
        <w:tc>
          <w:tcPr>
            <w:tcW w:w="8035" w:type="dxa"/>
          </w:tcPr>
          <w:p w:rsidR="008E4621" w:rsidRDefault="00660EA7">
            <w:pPr>
              <w:pStyle w:val="TableParagraph"/>
              <w:spacing w:line="268" w:lineRule="exact"/>
              <w:rPr>
                <w:sz w:val="24"/>
              </w:rPr>
            </w:pPr>
            <w:r>
              <w:rPr>
                <w:sz w:val="24"/>
              </w:rPr>
              <w:t>Қорқытып алушылық қылмысын жасаған тұлғаларды табу үшін істелетін</w:t>
            </w:r>
          </w:p>
          <w:p w:rsidR="008E4621" w:rsidRDefault="0047326D">
            <w:pPr>
              <w:pStyle w:val="TableParagraph"/>
              <w:spacing w:line="264" w:lineRule="exact"/>
              <w:rPr>
                <w:sz w:val="24"/>
              </w:rPr>
            </w:pPr>
            <w:r>
              <w:rPr>
                <w:sz w:val="24"/>
              </w:rPr>
              <w:t>Ә</w:t>
            </w:r>
            <w:r w:rsidR="00660EA7">
              <w:rPr>
                <w:sz w:val="24"/>
              </w:rPr>
              <w:t>рекеттер</w:t>
            </w:r>
          </w:p>
        </w:tc>
        <w:tc>
          <w:tcPr>
            <w:tcW w:w="1703" w:type="dxa"/>
          </w:tcPr>
          <w:p w:rsidR="008E4621" w:rsidRDefault="00660EA7">
            <w:pPr>
              <w:pStyle w:val="TableParagraph"/>
              <w:spacing w:line="268"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29.</w:t>
            </w:r>
          </w:p>
        </w:tc>
        <w:tc>
          <w:tcPr>
            <w:tcW w:w="8035" w:type="dxa"/>
          </w:tcPr>
          <w:p w:rsidR="008E4621" w:rsidRDefault="00660EA7">
            <w:pPr>
              <w:pStyle w:val="TableParagraph"/>
              <w:spacing w:line="256" w:lineRule="exact"/>
              <w:rPr>
                <w:sz w:val="24"/>
              </w:rPr>
            </w:pPr>
            <w:r>
              <w:rPr>
                <w:sz w:val="24"/>
              </w:rPr>
              <w:t>Қорқытып алушылық қылмысы бойынша алғашқы тергеу әрекеттері.</w:t>
            </w:r>
          </w:p>
        </w:tc>
        <w:tc>
          <w:tcPr>
            <w:tcW w:w="1703" w:type="dxa"/>
          </w:tcPr>
          <w:p w:rsidR="008E4621" w:rsidRDefault="00660EA7">
            <w:pPr>
              <w:pStyle w:val="TableParagraph"/>
              <w:spacing w:line="256" w:lineRule="exact"/>
              <w:ind w:left="426" w:right="422"/>
              <w:jc w:val="center"/>
              <w:rPr>
                <w:sz w:val="24"/>
              </w:rPr>
            </w:pPr>
            <w:r>
              <w:rPr>
                <w:sz w:val="24"/>
              </w:rPr>
              <w:t>1 Сұрақ</w:t>
            </w:r>
          </w:p>
        </w:tc>
      </w:tr>
      <w:tr w:rsidR="008E4621">
        <w:trPr>
          <w:trHeight w:val="275"/>
        </w:trPr>
        <w:tc>
          <w:tcPr>
            <w:tcW w:w="536" w:type="dxa"/>
          </w:tcPr>
          <w:p w:rsidR="008E4621" w:rsidRDefault="00660EA7">
            <w:pPr>
              <w:pStyle w:val="TableParagraph"/>
              <w:spacing w:line="256" w:lineRule="exact"/>
              <w:ind w:left="108"/>
              <w:rPr>
                <w:sz w:val="24"/>
              </w:rPr>
            </w:pPr>
            <w:r>
              <w:rPr>
                <w:sz w:val="24"/>
              </w:rPr>
              <w:t>30.</w:t>
            </w:r>
          </w:p>
        </w:tc>
        <w:tc>
          <w:tcPr>
            <w:tcW w:w="8035" w:type="dxa"/>
          </w:tcPr>
          <w:p w:rsidR="008E4621" w:rsidRDefault="00660EA7">
            <w:pPr>
              <w:pStyle w:val="TableParagraph"/>
              <w:spacing w:line="256" w:lineRule="exact"/>
              <w:rPr>
                <w:sz w:val="24"/>
              </w:rPr>
            </w:pPr>
            <w:r>
              <w:rPr>
                <w:sz w:val="24"/>
              </w:rPr>
              <w:t>Ұрлық қылмысы бойынша алғашқы жедел-іздестіру шаралары.</w:t>
            </w:r>
          </w:p>
        </w:tc>
        <w:tc>
          <w:tcPr>
            <w:tcW w:w="1703" w:type="dxa"/>
          </w:tcPr>
          <w:p w:rsidR="008E4621" w:rsidRDefault="00660EA7">
            <w:pPr>
              <w:pStyle w:val="TableParagraph"/>
              <w:spacing w:line="256" w:lineRule="exact"/>
              <w:ind w:left="426" w:right="422"/>
              <w:jc w:val="center"/>
              <w:rPr>
                <w:sz w:val="24"/>
              </w:rPr>
            </w:pPr>
            <w:r>
              <w:rPr>
                <w:sz w:val="24"/>
              </w:rPr>
              <w:t>2 Сұрақ</w:t>
            </w:r>
          </w:p>
        </w:tc>
      </w:tr>
    </w:tbl>
    <w:p w:rsidR="008E4621" w:rsidRDefault="008E4621">
      <w:pPr>
        <w:spacing w:line="256" w:lineRule="exact"/>
        <w:jc w:val="center"/>
        <w:rPr>
          <w:sz w:val="24"/>
        </w:rPr>
        <w:sectPr w:rsidR="008E4621">
          <w:headerReference w:type="default" r:id="rId7"/>
          <w:type w:val="continuous"/>
          <w:pgSz w:w="11910" w:h="16840"/>
          <w:pgMar w:top="1440" w:right="340" w:bottom="280" w:left="1060" w:header="710" w:footer="720" w:gutter="0"/>
          <w:pgNumType w:start="1"/>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710"/>
        </w:trPr>
        <w:tc>
          <w:tcPr>
            <w:tcW w:w="536" w:type="dxa"/>
          </w:tcPr>
          <w:p w:rsidR="008E4621" w:rsidRDefault="00660EA7">
            <w:pPr>
              <w:pStyle w:val="TableParagraph"/>
              <w:spacing w:line="268" w:lineRule="exact"/>
              <w:ind w:left="89" w:right="96"/>
              <w:jc w:val="center"/>
              <w:rPr>
                <w:sz w:val="24"/>
              </w:rPr>
            </w:pPr>
            <w:r>
              <w:rPr>
                <w:sz w:val="24"/>
              </w:rPr>
              <w:t>31.</w:t>
            </w:r>
          </w:p>
        </w:tc>
        <w:tc>
          <w:tcPr>
            <w:tcW w:w="8035" w:type="dxa"/>
          </w:tcPr>
          <w:p w:rsidR="008E4621" w:rsidRDefault="00660EA7">
            <w:pPr>
              <w:pStyle w:val="TableParagraph"/>
              <w:spacing w:before="71"/>
              <w:ind w:right="413"/>
              <w:rPr>
                <w:sz w:val="24"/>
              </w:rPr>
            </w:pPr>
            <w:r>
              <w:rPr>
                <w:sz w:val="24"/>
              </w:rPr>
              <w:t>Ізін суытпай қылмыстарды тергеуде алғашқы тергеу әрекеттерін жүргізу және жоспарлаудың ерекшеліктері</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32.</w:t>
            </w:r>
          </w:p>
        </w:tc>
        <w:tc>
          <w:tcPr>
            <w:tcW w:w="8035" w:type="dxa"/>
          </w:tcPr>
          <w:p w:rsidR="008E4621" w:rsidRDefault="0047326D">
            <w:pPr>
              <w:pStyle w:val="TableParagraph"/>
              <w:spacing w:line="256" w:lineRule="exact"/>
              <w:rPr>
                <w:sz w:val="24"/>
              </w:rPr>
            </w:pPr>
            <w:r>
              <w:rPr>
                <w:sz w:val="24"/>
                <w:lang w:val="kk-KZ"/>
              </w:rPr>
              <w:t>Экономикалық қылмыстық құқық бұзушылықтардың</w:t>
            </w:r>
            <w:r w:rsidR="00660EA7">
              <w:rPr>
                <w:sz w:val="24"/>
              </w:rPr>
              <w:t xml:space="preserve"> белгілері.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33.</w:t>
            </w:r>
          </w:p>
        </w:tc>
        <w:tc>
          <w:tcPr>
            <w:tcW w:w="8035" w:type="dxa"/>
          </w:tcPr>
          <w:p w:rsidR="008E4621" w:rsidRDefault="0047326D">
            <w:pPr>
              <w:pStyle w:val="TableParagraph"/>
              <w:spacing w:line="256" w:lineRule="exact"/>
              <w:rPr>
                <w:sz w:val="24"/>
              </w:rPr>
            </w:pPr>
            <w:r>
              <w:rPr>
                <w:sz w:val="24"/>
                <w:lang w:val="kk-KZ"/>
              </w:rPr>
              <w:t xml:space="preserve">Пара беруді </w:t>
            </w:r>
            <w:r w:rsidR="00660EA7">
              <w:rPr>
                <w:sz w:val="24"/>
              </w:rPr>
              <w:t>тергеу барысында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34.</w:t>
            </w:r>
          </w:p>
        </w:tc>
        <w:tc>
          <w:tcPr>
            <w:tcW w:w="8035" w:type="dxa"/>
          </w:tcPr>
          <w:p w:rsidR="008E4621" w:rsidRDefault="0047326D">
            <w:pPr>
              <w:pStyle w:val="TableParagraph"/>
              <w:spacing w:line="256" w:lineRule="exact"/>
              <w:rPr>
                <w:sz w:val="24"/>
              </w:rPr>
            </w:pPr>
            <w:r>
              <w:rPr>
                <w:sz w:val="24"/>
                <w:lang w:val="kk-KZ"/>
              </w:rPr>
              <w:t>Заңсыз кәсіпкерлік</w:t>
            </w:r>
            <w:r w:rsidR="00660EA7">
              <w:rPr>
                <w:sz w:val="24"/>
              </w:rPr>
              <w:t xml:space="preserve"> қылмысы бойынша алғашқы жедел-іздестіру шаралары.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35.</w:t>
            </w:r>
          </w:p>
        </w:tc>
        <w:tc>
          <w:tcPr>
            <w:tcW w:w="8035" w:type="dxa"/>
          </w:tcPr>
          <w:p w:rsidR="008E4621" w:rsidRDefault="00660EA7">
            <w:pPr>
              <w:pStyle w:val="TableParagraph"/>
              <w:spacing w:line="256" w:lineRule="exact"/>
              <w:rPr>
                <w:sz w:val="24"/>
              </w:rPr>
            </w:pPr>
            <w:r>
              <w:rPr>
                <w:sz w:val="24"/>
              </w:rPr>
              <w:t>Тергеуді жоспарлау.</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36.</w:t>
            </w:r>
          </w:p>
        </w:tc>
        <w:tc>
          <w:tcPr>
            <w:tcW w:w="8035" w:type="dxa"/>
          </w:tcPr>
          <w:p w:rsidR="008E4621" w:rsidRDefault="0047326D">
            <w:pPr>
              <w:pStyle w:val="TableParagraph"/>
              <w:spacing w:line="256" w:lineRule="exact"/>
              <w:rPr>
                <w:sz w:val="24"/>
              </w:rPr>
            </w:pPr>
            <w:r>
              <w:rPr>
                <w:sz w:val="24"/>
                <w:lang w:val="kk-KZ"/>
              </w:rPr>
              <w:t>Пара алу</w:t>
            </w:r>
            <w:r w:rsidR="00660EA7">
              <w:rPr>
                <w:sz w:val="24"/>
              </w:rPr>
              <w:t xml:space="preserve"> қылмысы бойынша кейінгі тергеу әрекеттері.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37.</w:t>
            </w:r>
          </w:p>
        </w:tc>
        <w:tc>
          <w:tcPr>
            <w:tcW w:w="8035" w:type="dxa"/>
          </w:tcPr>
          <w:p w:rsidR="008E4621" w:rsidRDefault="00660EA7">
            <w:pPr>
              <w:pStyle w:val="TableParagraph"/>
              <w:spacing w:line="258" w:lineRule="exact"/>
              <w:rPr>
                <w:sz w:val="24"/>
              </w:rPr>
            </w:pPr>
            <w:r>
              <w:rPr>
                <w:sz w:val="24"/>
              </w:rPr>
              <w:t>Қылмыс жасаған сезікті тұлғаларды ұстау.</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38.</w:t>
            </w:r>
          </w:p>
        </w:tc>
        <w:tc>
          <w:tcPr>
            <w:tcW w:w="8035" w:type="dxa"/>
          </w:tcPr>
          <w:p w:rsidR="008E4621" w:rsidRDefault="00660EA7">
            <w:pPr>
              <w:pStyle w:val="TableParagraph"/>
              <w:spacing w:line="256" w:lineRule="exact"/>
              <w:rPr>
                <w:sz w:val="24"/>
              </w:rPr>
            </w:pPr>
            <w:r>
              <w:rPr>
                <w:sz w:val="24"/>
              </w:rPr>
              <w:t>Тонау туралы жалған көріністерді жою тактикасы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39.</w:t>
            </w:r>
          </w:p>
        </w:tc>
        <w:tc>
          <w:tcPr>
            <w:tcW w:w="8035" w:type="dxa"/>
          </w:tcPr>
          <w:p w:rsidR="008E4621" w:rsidRDefault="00660EA7">
            <w:pPr>
              <w:pStyle w:val="TableParagraph"/>
              <w:spacing w:line="256" w:lineRule="exact"/>
              <w:rPr>
                <w:sz w:val="24"/>
              </w:rPr>
            </w:pPr>
            <w:r>
              <w:rPr>
                <w:sz w:val="24"/>
              </w:rPr>
              <w:t>Қарақшылықтың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40.</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41.</w:t>
            </w:r>
          </w:p>
        </w:tc>
        <w:tc>
          <w:tcPr>
            <w:tcW w:w="8035" w:type="dxa"/>
          </w:tcPr>
          <w:p w:rsidR="008E4621" w:rsidRDefault="00660EA7">
            <w:pPr>
              <w:pStyle w:val="TableParagraph"/>
              <w:spacing w:line="256" w:lineRule="exact"/>
              <w:rPr>
                <w:sz w:val="24"/>
              </w:rPr>
            </w:pPr>
            <w:r>
              <w:rPr>
                <w:sz w:val="24"/>
              </w:rPr>
              <w:t>Ізін суытпай қылмыстарды трегеудің әдістемесі.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6"/>
        </w:trPr>
        <w:tc>
          <w:tcPr>
            <w:tcW w:w="536" w:type="dxa"/>
          </w:tcPr>
          <w:p w:rsidR="008E4621" w:rsidRDefault="00660EA7">
            <w:pPr>
              <w:pStyle w:val="TableParagraph"/>
              <w:spacing w:line="256" w:lineRule="exact"/>
              <w:ind w:left="89" w:right="96"/>
              <w:jc w:val="center"/>
              <w:rPr>
                <w:sz w:val="24"/>
              </w:rPr>
            </w:pPr>
            <w:r>
              <w:rPr>
                <w:sz w:val="24"/>
              </w:rPr>
              <w:t>42.</w:t>
            </w:r>
          </w:p>
        </w:tc>
        <w:tc>
          <w:tcPr>
            <w:tcW w:w="8035" w:type="dxa"/>
          </w:tcPr>
          <w:p w:rsidR="008E4621" w:rsidRDefault="00660EA7">
            <w:pPr>
              <w:pStyle w:val="TableParagraph"/>
              <w:spacing w:line="256" w:lineRule="exact"/>
              <w:rPr>
                <w:sz w:val="24"/>
              </w:rPr>
            </w:pPr>
            <w:r>
              <w:rPr>
                <w:sz w:val="24"/>
              </w:rPr>
              <w:t>Тергеуді ұйымдастырудың мазмұны мен түсінігі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43.</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44.</w:t>
            </w:r>
          </w:p>
        </w:tc>
        <w:tc>
          <w:tcPr>
            <w:tcW w:w="8035" w:type="dxa"/>
          </w:tcPr>
          <w:p w:rsidR="008E4621" w:rsidRDefault="00660EA7">
            <w:pPr>
              <w:pStyle w:val="TableParagraph"/>
              <w:spacing w:line="258" w:lineRule="exact"/>
              <w:rPr>
                <w:sz w:val="24"/>
              </w:rPr>
            </w:pPr>
            <w:r>
              <w:rPr>
                <w:sz w:val="24"/>
              </w:rPr>
              <w:t>Тонауды тергеу барысында анықтауға жататын мән-жайлар.</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45.</w:t>
            </w:r>
          </w:p>
        </w:tc>
        <w:tc>
          <w:tcPr>
            <w:tcW w:w="8035" w:type="dxa"/>
          </w:tcPr>
          <w:p w:rsidR="008E4621" w:rsidRDefault="00660EA7">
            <w:pPr>
              <w:pStyle w:val="TableParagraph"/>
              <w:spacing w:line="268" w:lineRule="exact"/>
              <w:rPr>
                <w:sz w:val="24"/>
              </w:rPr>
            </w:pPr>
            <w:r>
              <w:rPr>
                <w:sz w:val="24"/>
              </w:rPr>
              <w:t>Ізін суытпай қылмыстарды тергеуде алғашқы тергеу әрекеттерін жүргізу</w:t>
            </w:r>
          </w:p>
          <w:p w:rsidR="008E4621" w:rsidRDefault="00660EA7">
            <w:pPr>
              <w:pStyle w:val="TableParagraph"/>
              <w:spacing w:line="264" w:lineRule="exact"/>
              <w:rPr>
                <w:sz w:val="24"/>
              </w:rPr>
            </w:pPr>
            <w:r>
              <w:rPr>
                <w:sz w:val="24"/>
              </w:rPr>
              <w:t>және жоспарлаудың ерекшеліктері.</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46.</w:t>
            </w:r>
          </w:p>
        </w:tc>
        <w:tc>
          <w:tcPr>
            <w:tcW w:w="8035" w:type="dxa"/>
          </w:tcPr>
          <w:p w:rsidR="008E4621" w:rsidRDefault="00660EA7">
            <w:pPr>
              <w:pStyle w:val="TableParagraph"/>
              <w:spacing w:line="256" w:lineRule="exact"/>
              <w:rPr>
                <w:sz w:val="24"/>
              </w:rPr>
            </w:pPr>
            <w:r>
              <w:rPr>
                <w:sz w:val="24"/>
              </w:rPr>
              <w:t>Ұрлықты тергеу барысында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47.</w:t>
            </w:r>
          </w:p>
        </w:tc>
        <w:tc>
          <w:tcPr>
            <w:tcW w:w="8035" w:type="dxa"/>
          </w:tcPr>
          <w:p w:rsidR="008E4621" w:rsidRDefault="00660EA7">
            <w:pPr>
              <w:pStyle w:val="TableParagraph"/>
              <w:spacing w:line="268" w:lineRule="exact"/>
              <w:rPr>
                <w:sz w:val="24"/>
              </w:rPr>
            </w:pPr>
            <w:r>
              <w:rPr>
                <w:sz w:val="24"/>
              </w:rPr>
              <w:t>Қорқытып алушылық қылмысын жасаған тұлғаларды табу үшін істелетін</w:t>
            </w:r>
          </w:p>
          <w:p w:rsidR="008E4621" w:rsidRDefault="0047326D">
            <w:pPr>
              <w:pStyle w:val="TableParagraph"/>
              <w:spacing w:line="264" w:lineRule="exact"/>
              <w:rPr>
                <w:sz w:val="24"/>
              </w:rPr>
            </w:pPr>
            <w:r>
              <w:rPr>
                <w:sz w:val="24"/>
              </w:rPr>
              <w:t>Ә</w:t>
            </w:r>
            <w:r w:rsidR="00660EA7">
              <w:rPr>
                <w:sz w:val="24"/>
              </w:rPr>
              <w:t>рекеттер</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48.</w:t>
            </w:r>
          </w:p>
        </w:tc>
        <w:tc>
          <w:tcPr>
            <w:tcW w:w="8035" w:type="dxa"/>
          </w:tcPr>
          <w:p w:rsidR="008E4621" w:rsidRDefault="00660EA7">
            <w:pPr>
              <w:pStyle w:val="TableParagraph"/>
              <w:spacing w:line="268" w:lineRule="exact"/>
              <w:rPr>
                <w:sz w:val="24"/>
              </w:rPr>
            </w:pPr>
            <w:r>
              <w:rPr>
                <w:sz w:val="24"/>
              </w:rPr>
              <w:t>Қорқытып алушылық қылмысы бойынша сот-медициналық сараптамасын</w:t>
            </w:r>
          </w:p>
          <w:p w:rsidR="008E4621" w:rsidRDefault="00660EA7">
            <w:pPr>
              <w:pStyle w:val="TableParagraph"/>
              <w:spacing w:line="264" w:lineRule="exact"/>
              <w:rPr>
                <w:sz w:val="24"/>
              </w:rPr>
            </w:pPr>
            <w:r>
              <w:rPr>
                <w:sz w:val="24"/>
              </w:rPr>
              <w:t>тағайындау.</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49.</w:t>
            </w:r>
          </w:p>
        </w:tc>
        <w:tc>
          <w:tcPr>
            <w:tcW w:w="8035" w:type="dxa"/>
          </w:tcPr>
          <w:p w:rsidR="008E4621" w:rsidRDefault="00660EA7">
            <w:pPr>
              <w:pStyle w:val="TableParagraph"/>
              <w:spacing w:line="256" w:lineRule="exact"/>
              <w:rPr>
                <w:sz w:val="24"/>
              </w:rPr>
            </w:pPr>
            <w:r>
              <w:rPr>
                <w:sz w:val="24"/>
              </w:rPr>
              <w:t>Тонаудың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7"/>
        </w:trPr>
        <w:tc>
          <w:tcPr>
            <w:tcW w:w="536" w:type="dxa"/>
          </w:tcPr>
          <w:p w:rsidR="008E4621" w:rsidRDefault="00660EA7">
            <w:pPr>
              <w:pStyle w:val="TableParagraph"/>
              <w:spacing w:line="258" w:lineRule="exact"/>
              <w:ind w:left="89" w:right="96"/>
              <w:jc w:val="center"/>
              <w:rPr>
                <w:sz w:val="24"/>
              </w:rPr>
            </w:pPr>
            <w:r>
              <w:rPr>
                <w:sz w:val="24"/>
              </w:rPr>
              <w:t>50.</w:t>
            </w:r>
          </w:p>
        </w:tc>
        <w:tc>
          <w:tcPr>
            <w:tcW w:w="8035" w:type="dxa"/>
          </w:tcPr>
          <w:p w:rsidR="008E4621" w:rsidRDefault="00660EA7">
            <w:pPr>
              <w:pStyle w:val="TableParagraph"/>
              <w:spacing w:line="258" w:lineRule="exact"/>
              <w:rPr>
                <w:sz w:val="24"/>
              </w:rPr>
            </w:pPr>
            <w:r>
              <w:rPr>
                <w:sz w:val="24"/>
              </w:rPr>
              <w:t>Тергеуді ұйымдастырудың құралы.</w:t>
            </w:r>
          </w:p>
        </w:tc>
        <w:tc>
          <w:tcPr>
            <w:tcW w:w="1703" w:type="dxa"/>
          </w:tcPr>
          <w:p w:rsidR="008E4621" w:rsidRDefault="00660EA7">
            <w:pPr>
              <w:pStyle w:val="TableParagraph"/>
              <w:spacing w:line="25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51.</w:t>
            </w:r>
          </w:p>
        </w:tc>
        <w:tc>
          <w:tcPr>
            <w:tcW w:w="8035" w:type="dxa"/>
          </w:tcPr>
          <w:p w:rsidR="008E4621" w:rsidRDefault="00660EA7">
            <w:pPr>
              <w:pStyle w:val="TableParagraph"/>
              <w:spacing w:line="256" w:lineRule="exact"/>
              <w:rPr>
                <w:sz w:val="24"/>
              </w:rPr>
            </w:pPr>
            <w:r>
              <w:rPr>
                <w:sz w:val="24"/>
              </w:rPr>
              <w:t>Оқиға болған жерді қараудың ерекшеліктері</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6"/>
        </w:trPr>
        <w:tc>
          <w:tcPr>
            <w:tcW w:w="536" w:type="dxa"/>
          </w:tcPr>
          <w:p w:rsidR="008E4621" w:rsidRDefault="00660EA7">
            <w:pPr>
              <w:pStyle w:val="TableParagraph"/>
              <w:spacing w:line="256" w:lineRule="exact"/>
              <w:ind w:left="89" w:right="96"/>
              <w:jc w:val="center"/>
              <w:rPr>
                <w:sz w:val="24"/>
              </w:rPr>
            </w:pPr>
            <w:r>
              <w:rPr>
                <w:sz w:val="24"/>
              </w:rPr>
              <w:t>52.</w:t>
            </w:r>
          </w:p>
        </w:tc>
        <w:tc>
          <w:tcPr>
            <w:tcW w:w="8035" w:type="dxa"/>
          </w:tcPr>
          <w:p w:rsidR="008E4621" w:rsidRDefault="00660EA7">
            <w:pPr>
              <w:pStyle w:val="TableParagraph"/>
              <w:spacing w:line="256" w:lineRule="exact"/>
              <w:rPr>
                <w:sz w:val="24"/>
              </w:rPr>
            </w:pPr>
            <w:r>
              <w:rPr>
                <w:sz w:val="24"/>
              </w:rPr>
              <w:t>Тергеу ситуациясының ұғымы және мазмұны.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53.</w:t>
            </w:r>
          </w:p>
        </w:tc>
        <w:tc>
          <w:tcPr>
            <w:tcW w:w="8035" w:type="dxa"/>
          </w:tcPr>
          <w:p w:rsidR="008E4621" w:rsidRDefault="00660EA7">
            <w:pPr>
              <w:pStyle w:val="TableParagraph"/>
              <w:spacing w:line="268" w:lineRule="exact"/>
              <w:rPr>
                <w:sz w:val="24"/>
              </w:rPr>
            </w:pPr>
            <w:r>
              <w:rPr>
                <w:sz w:val="24"/>
              </w:rPr>
              <w:t>Тергеу болжауының және тергеу жоспарының түсінігі, олардың өзара</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54.</w:t>
            </w:r>
          </w:p>
        </w:tc>
        <w:tc>
          <w:tcPr>
            <w:tcW w:w="8035" w:type="dxa"/>
          </w:tcPr>
          <w:p w:rsidR="008E4621" w:rsidRDefault="00660EA7">
            <w:pPr>
              <w:pStyle w:val="TableParagraph"/>
              <w:spacing w:line="268" w:lineRule="exact"/>
              <w:rPr>
                <w:sz w:val="24"/>
              </w:rPr>
            </w:pPr>
            <w:r>
              <w:rPr>
                <w:sz w:val="24"/>
              </w:rPr>
              <w:t>Тергеушінің жедел-іздестіру, анықтама және басқа да органдармен</w:t>
            </w:r>
          </w:p>
          <w:p w:rsidR="008E4621" w:rsidRDefault="00660EA7">
            <w:pPr>
              <w:pStyle w:val="TableParagraph"/>
              <w:spacing w:line="264" w:lineRule="exact"/>
              <w:rPr>
                <w:sz w:val="24"/>
              </w:rPr>
            </w:pPr>
            <w:r>
              <w:rPr>
                <w:sz w:val="24"/>
              </w:rPr>
              <w:t>байланысы.</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55.</w:t>
            </w:r>
          </w:p>
        </w:tc>
        <w:tc>
          <w:tcPr>
            <w:tcW w:w="8035" w:type="dxa"/>
          </w:tcPr>
          <w:p w:rsidR="008E4621" w:rsidRDefault="00660EA7">
            <w:pPr>
              <w:pStyle w:val="TableParagraph"/>
              <w:spacing w:line="256" w:lineRule="exact"/>
              <w:rPr>
                <w:sz w:val="24"/>
              </w:rPr>
            </w:pPr>
            <w:r>
              <w:rPr>
                <w:sz w:val="24"/>
              </w:rPr>
              <w:t>Қорқытып алушылықтың криминалистикалық сипаттамасы.</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551"/>
        </w:trPr>
        <w:tc>
          <w:tcPr>
            <w:tcW w:w="536" w:type="dxa"/>
          </w:tcPr>
          <w:p w:rsidR="008E4621" w:rsidRDefault="00660EA7">
            <w:pPr>
              <w:pStyle w:val="TableParagraph"/>
              <w:spacing w:line="268" w:lineRule="exact"/>
              <w:ind w:left="89" w:right="96"/>
              <w:jc w:val="center"/>
              <w:rPr>
                <w:sz w:val="24"/>
              </w:rPr>
            </w:pPr>
            <w:r>
              <w:rPr>
                <w:sz w:val="24"/>
              </w:rPr>
              <w:t>56.</w:t>
            </w:r>
          </w:p>
        </w:tc>
        <w:tc>
          <w:tcPr>
            <w:tcW w:w="8035" w:type="dxa"/>
          </w:tcPr>
          <w:p w:rsidR="008E4621" w:rsidRDefault="00660EA7">
            <w:pPr>
              <w:pStyle w:val="TableParagraph"/>
              <w:spacing w:line="268" w:lineRule="exact"/>
              <w:rPr>
                <w:sz w:val="24"/>
              </w:rPr>
            </w:pPr>
            <w:r>
              <w:rPr>
                <w:sz w:val="24"/>
              </w:rPr>
              <w:t>Қорқытып алушылық қылмысы бойынша сот-тауарлық сараптамасын</w:t>
            </w:r>
          </w:p>
          <w:p w:rsidR="008E4621" w:rsidRDefault="00660EA7">
            <w:pPr>
              <w:pStyle w:val="TableParagraph"/>
              <w:spacing w:line="264" w:lineRule="exact"/>
              <w:rPr>
                <w:sz w:val="24"/>
              </w:rPr>
            </w:pPr>
            <w:r>
              <w:rPr>
                <w:sz w:val="24"/>
              </w:rPr>
              <w:t>тағайындау.</w:t>
            </w:r>
          </w:p>
        </w:tc>
        <w:tc>
          <w:tcPr>
            <w:tcW w:w="1703" w:type="dxa"/>
          </w:tcPr>
          <w:p w:rsidR="008E4621" w:rsidRDefault="00660EA7">
            <w:pPr>
              <w:pStyle w:val="TableParagraph"/>
              <w:spacing w:line="268" w:lineRule="exact"/>
              <w:ind w:left="447"/>
              <w:rPr>
                <w:sz w:val="24"/>
              </w:rPr>
            </w:pPr>
            <w:r>
              <w:rPr>
                <w:sz w:val="24"/>
              </w:rPr>
              <w:t>2 Сұрақ</w:t>
            </w:r>
          </w:p>
        </w:tc>
      </w:tr>
      <w:tr w:rsidR="008E4621">
        <w:trPr>
          <w:trHeight w:val="554"/>
        </w:trPr>
        <w:tc>
          <w:tcPr>
            <w:tcW w:w="536" w:type="dxa"/>
          </w:tcPr>
          <w:p w:rsidR="008E4621" w:rsidRDefault="00660EA7">
            <w:pPr>
              <w:pStyle w:val="TableParagraph"/>
              <w:spacing w:line="270" w:lineRule="exact"/>
              <w:ind w:left="89" w:right="96"/>
              <w:jc w:val="center"/>
              <w:rPr>
                <w:sz w:val="24"/>
              </w:rPr>
            </w:pPr>
            <w:r>
              <w:rPr>
                <w:sz w:val="24"/>
              </w:rPr>
              <w:t>57.</w:t>
            </w:r>
          </w:p>
        </w:tc>
        <w:tc>
          <w:tcPr>
            <w:tcW w:w="8035" w:type="dxa"/>
          </w:tcPr>
          <w:p w:rsidR="008E4621" w:rsidRDefault="00660EA7">
            <w:pPr>
              <w:pStyle w:val="TableParagraph"/>
              <w:spacing w:line="270" w:lineRule="exact"/>
              <w:rPr>
                <w:sz w:val="24"/>
              </w:rPr>
            </w:pPr>
            <w:r>
              <w:rPr>
                <w:sz w:val="24"/>
              </w:rPr>
              <w:t>Қорқытып алушылық қылмысы бойынша сезіктіден жауап алудың</w:t>
            </w:r>
          </w:p>
          <w:p w:rsidR="008E4621" w:rsidRDefault="00660EA7">
            <w:pPr>
              <w:pStyle w:val="TableParagraph"/>
              <w:spacing w:line="264" w:lineRule="exact"/>
              <w:rPr>
                <w:sz w:val="24"/>
              </w:rPr>
            </w:pPr>
            <w:r>
              <w:rPr>
                <w:sz w:val="24"/>
              </w:rPr>
              <w:t>ерекшеліктері.</w:t>
            </w:r>
          </w:p>
        </w:tc>
        <w:tc>
          <w:tcPr>
            <w:tcW w:w="1703" w:type="dxa"/>
          </w:tcPr>
          <w:p w:rsidR="008E4621" w:rsidRDefault="00660EA7">
            <w:pPr>
              <w:pStyle w:val="TableParagraph"/>
              <w:spacing w:line="270"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58.</w:t>
            </w:r>
          </w:p>
        </w:tc>
        <w:tc>
          <w:tcPr>
            <w:tcW w:w="8035" w:type="dxa"/>
          </w:tcPr>
          <w:p w:rsidR="008E4621" w:rsidRDefault="00660EA7">
            <w:pPr>
              <w:pStyle w:val="TableParagraph"/>
              <w:spacing w:line="256" w:lineRule="exact"/>
              <w:rPr>
                <w:sz w:val="24"/>
              </w:rPr>
            </w:pPr>
            <w:r>
              <w:rPr>
                <w:sz w:val="24"/>
              </w:rPr>
              <w:t>Ұрлықты жасаған тұлғаларды табу үшін істелетін әрекеттер.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275"/>
        </w:trPr>
        <w:tc>
          <w:tcPr>
            <w:tcW w:w="536" w:type="dxa"/>
          </w:tcPr>
          <w:p w:rsidR="008E4621" w:rsidRDefault="00660EA7">
            <w:pPr>
              <w:pStyle w:val="TableParagraph"/>
              <w:spacing w:line="256" w:lineRule="exact"/>
              <w:ind w:left="89" w:right="96"/>
              <w:jc w:val="center"/>
              <w:rPr>
                <w:sz w:val="24"/>
              </w:rPr>
            </w:pPr>
            <w:r>
              <w:rPr>
                <w:sz w:val="24"/>
              </w:rPr>
              <w:t>59.</w:t>
            </w:r>
          </w:p>
        </w:tc>
        <w:tc>
          <w:tcPr>
            <w:tcW w:w="8035" w:type="dxa"/>
          </w:tcPr>
          <w:p w:rsidR="008E4621" w:rsidRDefault="00660EA7">
            <w:pPr>
              <w:pStyle w:val="TableParagraph"/>
              <w:spacing w:line="256" w:lineRule="exact"/>
              <w:rPr>
                <w:sz w:val="24"/>
              </w:rPr>
            </w:pPr>
            <w:r>
              <w:rPr>
                <w:sz w:val="24"/>
              </w:rPr>
              <w:t>Оқиға болған жерді қарау кезінде анықтауға жататын мән-жайлар.</w:t>
            </w:r>
          </w:p>
        </w:tc>
        <w:tc>
          <w:tcPr>
            <w:tcW w:w="1703" w:type="dxa"/>
          </w:tcPr>
          <w:p w:rsidR="008E4621" w:rsidRDefault="00660EA7">
            <w:pPr>
              <w:pStyle w:val="TableParagraph"/>
              <w:spacing w:line="256" w:lineRule="exact"/>
              <w:ind w:left="447"/>
              <w:rPr>
                <w:sz w:val="24"/>
              </w:rPr>
            </w:pPr>
            <w:r>
              <w:rPr>
                <w:sz w:val="24"/>
              </w:rPr>
              <w:t>2 Сұрақ</w:t>
            </w:r>
          </w:p>
        </w:tc>
      </w:tr>
      <w:tr w:rsidR="008E4621">
        <w:trPr>
          <w:trHeight w:val="3312"/>
        </w:trPr>
        <w:tc>
          <w:tcPr>
            <w:tcW w:w="536" w:type="dxa"/>
          </w:tcPr>
          <w:p w:rsidR="008E4621" w:rsidRDefault="00660EA7">
            <w:pPr>
              <w:pStyle w:val="TableParagraph"/>
              <w:spacing w:line="268" w:lineRule="exact"/>
              <w:ind w:left="89" w:right="96"/>
              <w:jc w:val="center"/>
              <w:rPr>
                <w:sz w:val="24"/>
              </w:rPr>
            </w:pPr>
            <w:r>
              <w:rPr>
                <w:sz w:val="24"/>
              </w:rPr>
              <w:t>60.</w:t>
            </w:r>
          </w:p>
        </w:tc>
        <w:tc>
          <w:tcPr>
            <w:tcW w:w="8035" w:type="dxa"/>
          </w:tcPr>
          <w:p w:rsidR="008E4621" w:rsidRDefault="00660EA7">
            <w:pPr>
              <w:pStyle w:val="TableParagraph"/>
              <w:ind w:right="264"/>
              <w:rPr>
                <w:sz w:val="24"/>
              </w:rPr>
            </w:pPr>
            <w:r>
              <w:rPr>
                <w:sz w:val="24"/>
              </w:rPr>
              <w:t>Алатау ауданының өрт бөлімінің инспекторы азамат А. ішкі қызметінің л- нті Г.Маркушин №142 мектептің директоры М.С.Туякованың өрт туралы жалған мәлімет беруін 2.03.200... ж. әкімшілік хаттамаға бекітті.</w:t>
            </w:r>
          </w:p>
          <w:p w:rsidR="008E4621" w:rsidRDefault="00660EA7">
            <w:pPr>
              <w:pStyle w:val="TableParagraph"/>
              <w:ind w:right="247"/>
              <w:rPr>
                <w:sz w:val="24"/>
              </w:rPr>
            </w:pPr>
            <w:r>
              <w:rPr>
                <w:sz w:val="24"/>
              </w:rPr>
              <w:t>КСК «Алма» электригіне С.Котовағада ұқсас хаттама тіркеді. Аталған хаттамалардың негізінде өрт қадағалау мемлекеттік аға инспекторы ішкі қызмет подполковнигі М.Б.Сыроедов жоғарда көрсетілген тұлғаларды ҚР ӘҚБК-нің 312 б.1б. қатысты әкімшілік жауапкершілікке тарту туралы қаулы шығарды. Бірақ, М.С.Тұяқова оған қатысты хаттама толтыру</w:t>
            </w:r>
          </w:p>
          <w:p w:rsidR="008E4621" w:rsidRDefault="00660EA7">
            <w:pPr>
              <w:pStyle w:val="TableParagraph"/>
              <w:ind w:right="413"/>
              <w:rPr>
                <w:sz w:val="24"/>
              </w:rPr>
            </w:pPr>
            <w:r>
              <w:rPr>
                <w:sz w:val="24"/>
              </w:rPr>
              <w:t>фактісін мойындаған жоқ және хаттамадағы қол таңбасын мойындаған жоқ. Азамат С.Котов КСК «Алма» штатында тіркелмеген.</w:t>
            </w:r>
          </w:p>
          <w:p w:rsidR="008E4621" w:rsidRDefault="00660EA7">
            <w:pPr>
              <w:pStyle w:val="TableParagraph"/>
              <w:spacing w:line="270" w:lineRule="atLeast"/>
              <w:ind w:left="825" w:hanging="360"/>
              <w:rPr>
                <w:sz w:val="24"/>
              </w:rPr>
            </w:pPr>
            <w:r>
              <w:rPr>
                <w:sz w:val="24"/>
              </w:rPr>
              <w:t>1. Қандай сараптама және қандай мән-жайларды анықтау үшін тағайындау қажет ?</w:t>
            </w:r>
          </w:p>
        </w:tc>
        <w:tc>
          <w:tcPr>
            <w:tcW w:w="1703" w:type="dxa"/>
          </w:tcPr>
          <w:p w:rsidR="008E4621" w:rsidRDefault="00660EA7">
            <w:pPr>
              <w:pStyle w:val="TableParagraph"/>
              <w:spacing w:line="268" w:lineRule="exact"/>
              <w:ind w:left="447"/>
              <w:rPr>
                <w:sz w:val="24"/>
              </w:rPr>
            </w:pPr>
            <w:r>
              <w:rPr>
                <w:sz w:val="24"/>
              </w:rPr>
              <w:t>2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827"/>
        </w:trPr>
        <w:tc>
          <w:tcPr>
            <w:tcW w:w="536" w:type="dxa"/>
          </w:tcPr>
          <w:p w:rsidR="008E4621" w:rsidRDefault="008E4621">
            <w:pPr>
              <w:pStyle w:val="TableParagraph"/>
              <w:ind w:left="0"/>
              <w:rPr>
                <w:sz w:val="24"/>
              </w:rPr>
            </w:pPr>
          </w:p>
        </w:tc>
        <w:tc>
          <w:tcPr>
            <w:tcW w:w="8035" w:type="dxa"/>
          </w:tcPr>
          <w:p w:rsidR="008E4621" w:rsidRDefault="00660EA7">
            <w:pPr>
              <w:pStyle w:val="TableParagraph"/>
              <w:numPr>
                <w:ilvl w:val="0"/>
                <w:numId w:val="30"/>
              </w:numPr>
              <w:tabs>
                <w:tab w:val="left" w:pos="825"/>
                <w:tab w:val="left" w:pos="6504"/>
              </w:tabs>
              <w:ind w:right="401"/>
              <w:rPr>
                <w:sz w:val="24"/>
              </w:rPr>
            </w:pPr>
            <w:r>
              <w:rPr>
                <w:sz w:val="24"/>
              </w:rPr>
              <w:t>Сараптама тағайындау кезінде</w:t>
            </w:r>
            <w:r>
              <w:rPr>
                <w:spacing w:val="-7"/>
                <w:sz w:val="24"/>
              </w:rPr>
              <w:t xml:space="preserve"> </w:t>
            </w:r>
            <w:r>
              <w:rPr>
                <w:sz w:val="24"/>
              </w:rPr>
              <w:t>қандай</w:t>
            </w:r>
            <w:r>
              <w:rPr>
                <w:spacing w:val="58"/>
                <w:sz w:val="24"/>
              </w:rPr>
              <w:t xml:space="preserve"> </w:t>
            </w:r>
            <w:r>
              <w:rPr>
                <w:sz w:val="24"/>
              </w:rPr>
              <w:t>материалдар</w:t>
            </w:r>
            <w:r>
              <w:rPr>
                <w:sz w:val="24"/>
              </w:rPr>
              <w:tab/>
            </w:r>
            <w:r>
              <w:rPr>
                <w:spacing w:val="-3"/>
                <w:sz w:val="24"/>
              </w:rPr>
              <w:t xml:space="preserve">сарапшыға </w:t>
            </w:r>
            <w:r>
              <w:rPr>
                <w:sz w:val="24"/>
              </w:rPr>
              <w:t>жіберілуі қажет</w:t>
            </w:r>
            <w:r>
              <w:rPr>
                <w:spacing w:val="-1"/>
                <w:sz w:val="24"/>
              </w:rPr>
              <w:t xml:space="preserve"> </w:t>
            </w:r>
            <w:r>
              <w:rPr>
                <w:sz w:val="24"/>
              </w:rPr>
              <w:t>?</w:t>
            </w:r>
          </w:p>
          <w:p w:rsidR="008E4621" w:rsidRDefault="00660EA7">
            <w:pPr>
              <w:pStyle w:val="TableParagraph"/>
              <w:numPr>
                <w:ilvl w:val="0"/>
                <w:numId w:val="30"/>
              </w:numPr>
              <w:tabs>
                <w:tab w:val="left" w:pos="825"/>
              </w:tabs>
              <w:spacing w:line="264" w:lineRule="exact"/>
              <w:rPr>
                <w:sz w:val="24"/>
              </w:rPr>
            </w:pPr>
            <w:r>
              <w:rPr>
                <w:sz w:val="24"/>
              </w:rPr>
              <w:t>Қандай сұрақтар сараптаманың алдына қоюлу керек</w:t>
            </w:r>
            <w:r>
              <w:rPr>
                <w:spacing w:val="-7"/>
                <w:sz w:val="24"/>
              </w:rPr>
              <w:t xml:space="preserve"> </w:t>
            </w:r>
            <w:r>
              <w:rPr>
                <w:sz w:val="24"/>
              </w:rPr>
              <w:t>?</w:t>
            </w:r>
          </w:p>
        </w:tc>
        <w:tc>
          <w:tcPr>
            <w:tcW w:w="1703" w:type="dxa"/>
          </w:tcPr>
          <w:p w:rsidR="008E4621" w:rsidRDefault="008E4621">
            <w:pPr>
              <w:pStyle w:val="TableParagraph"/>
              <w:ind w:left="0"/>
              <w:rPr>
                <w:sz w:val="24"/>
              </w:rPr>
            </w:pPr>
          </w:p>
        </w:tc>
      </w:tr>
      <w:tr w:rsidR="008E4621">
        <w:trPr>
          <w:trHeight w:val="4968"/>
        </w:trPr>
        <w:tc>
          <w:tcPr>
            <w:tcW w:w="536" w:type="dxa"/>
          </w:tcPr>
          <w:p w:rsidR="008E4621" w:rsidRDefault="00660EA7">
            <w:pPr>
              <w:pStyle w:val="TableParagraph"/>
              <w:spacing w:line="268" w:lineRule="exact"/>
              <w:ind w:left="89" w:right="96"/>
              <w:jc w:val="center"/>
              <w:rPr>
                <w:sz w:val="24"/>
              </w:rPr>
            </w:pPr>
            <w:r>
              <w:rPr>
                <w:sz w:val="24"/>
              </w:rPr>
              <w:t>61.</w:t>
            </w:r>
          </w:p>
        </w:tc>
        <w:tc>
          <w:tcPr>
            <w:tcW w:w="8035" w:type="dxa"/>
          </w:tcPr>
          <w:p w:rsidR="008E4621" w:rsidRDefault="00660EA7">
            <w:pPr>
              <w:pStyle w:val="TableParagraph"/>
              <w:ind w:right="771"/>
              <w:jc w:val="both"/>
              <w:rPr>
                <w:sz w:val="24"/>
              </w:rPr>
            </w:pPr>
            <w:r>
              <w:rPr>
                <w:sz w:val="24"/>
              </w:rPr>
              <w:t>Азамат Ахметова тұратын Брусиловский 6 мекен-жайындағы пәтерге ұрлық жасалды. Ұрлық кезінде 25 млн. тенге көлемінде материалдық құндылықтар ұрланды. Тергеу барысында, ұрлықты бір топ адамдар</w:t>
            </w:r>
          </w:p>
          <w:p w:rsidR="008E4621" w:rsidRDefault="00660EA7">
            <w:pPr>
              <w:pStyle w:val="TableParagraph"/>
              <w:rPr>
                <w:sz w:val="24"/>
              </w:rPr>
            </w:pPr>
            <w:r>
              <w:rPr>
                <w:sz w:val="24"/>
              </w:rPr>
              <w:t>жасағандығы: ТезекбаевА.,Чупиев К., Арбатов М., анықталды. Қылмыс</w:t>
            </w:r>
          </w:p>
          <w:p w:rsidR="008E4621" w:rsidRDefault="00660EA7">
            <w:pPr>
              <w:pStyle w:val="TableParagraph"/>
              <w:rPr>
                <w:sz w:val="24"/>
              </w:rPr>
            </w:pPr>
            <w:r>
              <w:rPr>
                <w:sz w:val="24"/>
              </w:rPr>
              <w:t>бойынша жетектеуші (наводчица) Шаяхметова А., болған. Шаяхметова А.,</w:t>
            </w:r>
          </w:p>
          <w:p w:rsidR="008E4621" w:rsidRDefault="00660EA7">
            <w:pPr>
              <w:pStyle w:val="TableParagraph"/>
              <w:rPr>
                <w:sz w:val="24"/>
              </w:rPr>
            </w:pPr>
            <w:r>
              <w:rPr>
                <w:sz w:val="24"/>
              </w:rPr>
              <w:t>А. Ахметованың пәтерінде қонақта болған және А. Тезекбаевтың туысы болып келеді. А. Тезекбаевтың пәтеріне тінту жүргізген кезде</w:t>
            </w:r>
          </w:p>
          <w:p w:rsidR="008E4621" w:rsidRDefault="00660EA7">
            <w:pPr>
              <w:pStyle w:val="TableParagraph"/>
              <w:rPr>
                <w:sz w:val="24"/>
              </w:rPr>
            </w:pPr>
            <w:r>
              <w:rPr>
                <w:sz w:val="24"/>
              </w:rPr>
              <w:t>«Брусиловский көшесі 6 үй) деген қолхат табылды.</w:t>
            </w:r>
          </w:p>
          <w:p w:rsidR="008E4621" w:rsidRDefault="00660EA7">
            <w:pPr>
              <w:pStyle w:val="TableParagraph"/>
              <w:numPr>
                <w:ilvl w:val="0"/>
                <w:numId w:val="29"/>
              </w:numPr>
              <w:tabs>
                <w:tab w:val="left" w:pos="833"/>
              </w:tabs>
              <w:ind w:right="1550" w:hanging="367"/>
              <w:rPr>
                <w:sz w:val="24"/>
              </w:rPr>
            </w:pPr>
            <w:r>
              <w:rPr>
                <w:sz w:val="24"/>
              </w:rPr>
              <w:t>Қандай сараптама және қандай сұрақтарды шешу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9"/>
              </w:numPr>
              <w:tabs>
                <w:tab w:val="left" w:pos="833"/>
              </w:tabs>
              <w:ind w:right="344" w:hanging="367"/>
              <w:rPr>
                <w:sz w:val="24"/>
              </w:rPr>
            </w:pPr>
            <w:r>
              <w:rPr>
                <w:sz w:val="24"/>
              </w:rPr>
              <w:t>Сараптаманы тағайындау кезінде қандай материалдар</w:t>
            </w:r>
            <w:r>
              <w:rPr>
                <w:spacing w:val="-26"/>
                <w:sz w:val="24"/>
              </w:rPr>
              <w:t xml:space="preserve"> </w:t>
            </w:r>
            <w:r>
              <w:rPr>
                <w:sz w:val="24"/>
              </w:rPr>
              <w:t>сараптамаға жіберілуі қажет ? Қандай сұрақтар сараптаманың алдына қоюлуы керек?</w:t>
            </w:r>
          </w:p>
          <w:p w:rsidR="008E4621" w:rsidRDefault="00660EA7">
            <w:pPr>
              <w:pStyle w:val="TableParagraph"/>
              <w:numPr>
                <w:ilvl w:val="0"/>
                <w:numId w:val="29"/>
              </w:numPr>
              <w:tabs>
                <w:tab w:val="left" w:pos="833"/>
              </w:tabs>
              <w:ind w:right="520" w:hanging="36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9"/>
              </w:numPr>
              <w:tabs>
                <w:tab w:val="left" w:pos="833"/>
              </w:tabs>
              <w:ind w:right="670" w:hanging="367"/>
              <w:rPr>
                <w:sz w:val="24"/>
              </w:rPr>
            </w:pPr>
            <w:r>
              <w:rPr>
                <w:sz w:val="24"/>
              </w:rPr>
              <w:t>Субъектілердің қолжазбаларын теңдестіру үшін</w:t>
            </w:r>
            <w:r>
              <w:rPr>
                <w:spacing w:val="-18"/>
                <w:sz w:val="24"/>
              </w:rPr>
              <w:t xml:space="preserve"> </w:t>
            </w:r>
            <w:r>
              <w:rPr>
                <w:sz w:val="24"/>
              </w:rPr>
              <w:t>салыстырмалы үлгілердің алу тәртібі қандай</w:t>
            </w:r>
            <w:r>
              <w:rPr>
                <w:spacing w:val="-7"/>
                <w:sz w:val="24"/>
              </w:rPr>
              <w:t xml:space="preserve"> </w:t>
            </w:r>
            <w:r>
              <w:rPr>
                <w:sz w:val="24"/>
              </w:rPr>
              <w:t>?</w:t>
            </w:r>
          </w:p>
          <w:p w:rsidR="008E4621" w:rsidRDefault="00660EA7">
            <w:pPr>
              <w:pStyle w:val="TableParagraph"/>
              <w:numPr>
                <w:ilvl w:val="0"/>
                <w:numId w:val="29"/>
              </w:numPr>
              <w:tabs>
                <w:tab w:val="left" w:pos="833"/>
              </w:tabs>
              <w:spacing w:line="264" w:lineRule="exact"/>
              <w:ind w:hanging="367"/>
              <w:rPr>
                <w:sz w:val="24"/>
              </w:rPr>
            </w:pPr>
            <w:r>
              <w:rPr>
                <w:sz w:val="24"/>
              </w:rPr>
              <w:t>Қандай үлгілер болмаса сараптама жүргізілмейді</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4"/>
        </w:trPr>
        <w:tc>
          <w:tcPr>
            <w:tcW w:w="536" w:type="dxa"/>
          </w:tcPr>
          <w:p w:rsidR="008E4621" w:rsidRDefault="00660EA7">
            <w:pPr>
              <w:pStyle w:val="TableParagraph"/>
              <w:spacing w:line="268" w:lineRule="exact"/>
              <w:ind w:left="89" w:right="96"/>
              <w:jc w:val="center"/>
              <w:rPr>
                <w:sz w:val="24"/>
              </w:rPr>
            </w:pPr>
            <w:r>
              <w:rPr>
                <w:sz w:val="24"/>
              </w:rPr>
              <w:t>62.</w:t>
            </w:r>
          </w:p>
        </w:tc>
        <w:tc>
          <w:tcPr>
            <w:tcW w:w="8035" w:type="dxa"/>
          </w:tcPr>
          <w:p w:rsidR="008E4621" w:rsidRDefault="00660EA7">
            <w:pPr>
              <w:pStyle w:val="TableParagraph"/>
              <w:ind w:right="272"/>
              <w:rPr>
                <w:sz w:val="24"/>
              </w:rPr>
            </w:pPr>
            <w:r>
              <w:rPr>
                <w:sz w:val="24"/>
              </w:rPr>
              <w:t>Азаматша Лобанова Ф. өзінің пәтерінде дарға асылу күйінде табылды. Мәіттің қасында көк сиямен жазылған қолхат табылды, оның мазмұны мынадай: «Менің өлімімде ешкімді ...». Оқиға болған жерді қарау кезінде, ешқандай жазу құралдары табылған жоқ.</w:t>
            </w:r>
          </w:p>
          <w:p w:rsidR="008E4621" w:rsidRDefault="00660EA7">
            <w:pPr>
              <w:pStyle w:val="TableParagraph"/>
              <w:numPr>
                <w:ilvl w:val="0"/>
                <w:numId w:val="28"/>
              </w:numPr>
              <w:tabs>
                <w:tab w:val="left" w:pos="825"/>
              </w:tabs>
              <w:ind w:right="1068"/>
              <w:rPr>
                <w:sz w:val="24"/>
              </w:rPr>
            </w:pPr>
            <w:r>
              <w:rPr>
                <w:sz w:val="24"/>
              </w:rPr>
              <w:t>Қандай сарапатама және қандай болжауларды тексеру</w:t>
            </w:r>
            <w:r>
              <w:rPr>
                <w:spacing w:val="-22"/>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8"/>
              </w:numPr>
              <w:tabs>
                <w:tab w:val="left" w:pos="825"/>
              </w:tabs>
              <w:ind w:right="147"/>
              <w:rPr>
                <w:sz w:val="24"/>
              </w:rPr>
            </w:pPr>
            <w:r>
              <w:rPr>
                <w:sz w:val="24"/>
              </w:rPr>
              <w:t>Аталған жағдайға қатысты сараптама тағайындау барысында</w:t>
            </w:r>
            <w:r>
              <w:rPr>
                <w:spacing w:val="-29"/>
                <w:sz w:val="24"/>
              </w:rPr>
              <w:t xml:space="preserve"> </w:t>
            </w:r>
            <w:r>
              <w:rPr>
                <w:sz w:val="24"/>
              </w:rPr>
              <w:t>қандай мат</w:t>
            </w:r>
            <w:r>
              <w:rPr>
                <w:b/>
                <w:sz w:val="24"/>
              </w:rPr>
              <w:t>е</w:t>
            </w:r>
            <w:r>
              <w:rPr>
                <w:sz w:val="24"/>
              </w:rPr>
              <w:t>риалдар сарапшыға жіберілуі керек</w:t>
            </w:r>
            <w:r>
              <w:rPr>
                <w:spacing w:val="-3"/>
                <w:sz w:val="24"/>
              </w:rPr>
              <w:t xml:space="preserve"> </w:t>
            </w:r>
            <w:r>
              <w:rPr>
                <w:sz w:val="24"/>
              </w:rPr>
              <w:t>?</w:t>
            </w:r>
          </w:p>
          <w:p w:rsidR="008E4621" w:rsidRDefault="00660EA7">
            <w:pPr>
              <w:pStyle w:val="TableParagraph"/>
              <w:numPr>
                <w:ilvl w:val="0"/>
                <w:numId w:val="28"/>
              </w:numPr>
              <w:tabs>
                <w:tab w:val="left" w:pos="825"/>
              </w:tabs>
              <w:spacing w:line="264" w:lineRule="exact"/>
              <w:rPr>
                <w:sz w:val="24"/>
              </w:rPr>
            </w:pPr>
            <w:r>
              <w:rPr>
                <w:sz w:val="24"/>
              </w:rPr>
              <w:t>Сарапшының алдына қандай сұрақтар қоюлуы қажет</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3"/>
        </w:trPr>
        <w:tc>
          <w:tcPr>
            <w:tcW w:w="536" w:type="dxa"/>
          </w:tcPr>
          <w:p w:rsidR="008E4621" w:rsidRDefault="00660EA7">
            <w:pPr>
              <w:pStyle w:val="TableParagraph"/>
              <w:spacing w:line="268" w:lineRule="exact"/>
              <w:ind w:left="89" w:right="96"/>
              <w:jc w:val="center"/>
              <w:rPr>
                <w:sz w:val="24"/>
              </w:rPr>
            </w:pPr>
            <w:r>
              <w:rPr>
                <w:sz w:val="24"/>
              </w:rPr>
              <w:t>63.</w:t>
            </w:r>
          </w:p>
        </w:tc>
        <w:tc>
          <w:tcPr>
            <w:tcW w:w="8035" w:type="dxa"/>
          </w:tcPr>
          <w:p w:rsidR="008E4621" w:rsidRDefault="00660EA7">
            <w:pPr>
              <w:pStyle w:val="TableParagraph"/>
              <w:ind w:right="272"/>
              <w:rPr>
                <w:sz w:val="24"/>
              </w:rPr>
            </w:pPr>
            <w:r>
              <w:rPr>
                <w:sz w:val="24"/>
              </w:rPr>
              <w:t>Азаматша Лобанова Ф. өзінің пәтерінде дарға асылу күйінде табылды. Мәіттің қасында көк сиямен жазылған қолхат табылды, оның мазмұны мынадай: «Менің өлімімде ешкімді ...». Оқиға болған жерді қарау кезінде, ешқандай жазу құралдары табылған жоқ.</w:t>
            </w:r>
          </w:p>
          <w:p w:rsidR="008E4621" w:rsidRDefault="00660EA7">
            <w:pPr>
              <w:pStyle w:val="TableParagraph"/>
              <w:numPr>
                <w:ilvl w:val="0"/>
                <w:numId w:val="27"/>
              </w:numPr>
              <w:tabs>
                <w:tab w:val="left" w:pos="825"/>
              </w:tabs>
              <w:ind w:right="1068"/>
              <w:rPr>
                <w:sz w:val="24"/>
              </w:rPr>
            </w:pPr>
            <w:r>
              <w:rPr>
                <w:sz w:val="24"/>
              </w:rPr>
              <w:t>Қандай сарапатама және қандай болжауларды тексеру</w:t>
            </w:r>
            <w:r>
              <w:rPr>
                <w:spacing w:val="-22"/>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7"/>
              </w:numPr>
              <w:tabs>
                <w:tab w:val="left" w:pos="825"/>
              </w:tabs>
              <w:ind w:right="147"/>
              <w:rPr>
                <w:sz w:val="24"/>
              </w:rPr>
            </w:pPr>
            <w:r>
              <w:rPr>
                <w:sz w:val="24"/>
              </w:rPr>
              <w:t>Аталған жағдайға қатысты сараптама тағайындау барысында</w:t>
            </w:r>
            <w:r>
              <w:rPr>
                <w:spacing w:val="-29"/>
                <w:sz w:val="24"/>
              </w:rPr>
              <w:t xml:space="preserve"> </w:t>
            </w:r>
            <w:r>
              <w:rPr>
                <w:sz w:val="24"/>
              </w:rPr>
              <w:t>қандай мат</w:t>
            </w:r>
            <w:r>
              <w:rPr>
                <w:b/>
                <w:sz w:val="24"/>
              </w:rPr>
              <w:t>е</w:t>
            </w:r>
            <w:r>
              <w:rPr>
                <w:sz w:val="24"/>
              </w:rPr>
              <w:t>риалдар сарапшыға жіберілуі керек</w:t>
            </w:r>
            <w:r>
              <w:rPr>
                <w:spacing w:val="-3"/>
                <w:sz w:val="24"/>
              </w:rPr>
              <w:t xml:space="preserve"> </w:t>
            </w:r>
            <w:r>
              <w:rPr>
                <w:sz w:val="24"/>
              </w:rPr>
              <w:t>?</w:t>
            </w:r>
          </w:p>
          <w:p w:rsidR="008E4621" w:rsidRDefault="00660EA7">
            <w:pPr>
              <w:pStyle w:val="TableParagraph"/>
              <w:numPr>
                <w:ilvl w:val="0"/>
                <w:numId w:val="27"/>
              </w:numPr>
              <w:tabs>
                <w:tab w:val="left" w:pos="825"/>
              </w:tabs>
              <w:spacing w:line="264" w:lineRule="exact"/>
              <w:rPr>
                <w:sz w:val="24"/>
              </w:rPr>
            </w:pPr>
            <w:r>
              <w:rPr>
                <w:sz w:val="24"/>
              </w:rPr>
              <w:t>Сарапшының алдына қандай сұрақтар қоюлуы қажет</w:t>
            </w:r>
            <w:r>
              <w:rPr>
                <w:spacing w:val="-2"/>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314"/>
        </w:trPr>
        <w:tc>
          <w:tcPr>
            <w:tcW w:w="536" w:type="dxa"/>
          </w:tcPr>
          <w:p w:rsidR="008E4621" w:rsidRDefault="00660EA7">
            <w:pPr>
              <w:pStyle w:val="TableParagraph"/>
              <w:spacing w:line="268" w:lineRule="exact"/>
              <w:ind w:left="89" w:right="96"/>
              <w:jc w:val="center"/>
              <w:rPr>
                <w:sz w:val="24"/>
              </w:rPr>
            </w:pPr>
            <w:r>
              <w:rPr>
                <w:sz w:val="24"/>
              </w:rPr>
              <w:t>64.</w:t>
            </w:r>
          </w:p>
        </w:tc>
        <w:tc>
          <w:tcPr>
            <w:tcW w:w="8035" w:type="dxa"/>
          </w:tcPr>
          <w:p w:rsidR="008E4621" w:rsidRDefault="00660EA7">
            <w:pPr>
              <w:pStyle w:val="TableParagraph"/>
              <w:ind w:right="153"/>
              <w:rPr>
                <w:sz w:val="24"/>
              </w:rPr>
            </w:pPr>
            <w:r>
              <w:rPr>
                <w:sz w:val="24"/>
              </w:rPr>
              <w:t>Азамат Бероевтың пәтерін тінту кезінде, басқа заттай дәлелдемелермен қатар бүгілген қолхат табылды, қолхатта: «Сіздер мені білесіздер...» деген сөзбен басталып, «... мылжырамай сақ болыңыздар» деген сөзбен</w:t>
            </w:r>
          </w:p>
          <w:p w:rsidR="008E4621" w:rsidRDefault="00660EA7">
            <w:pPr>
              <w:pStyle w:val="TableParagraph"/>
              <w:rPr>
                <w:sz w:val="24"/>
              </w:rPr>
            </w:pPr>
            <w:r>
              <w:rPr>
                <w:sz w:val="24"/>
              </w:rPr>
              <w:t>аяқталады. Қолхат қара сиямен жазылған. Бероев кәсіпкер М.Кулиев пен П.Сулейменовадан ақшаны қорқытып алу қылмысы бойынша айыпталған.</w:t>
            </w:r>
          </w:p>
          <w:p w:rsidR="008E4621" w:rsidRDefault="00660EA7">
            <w:pPr>
              <w:pStyle w:val="TableParagraph"/>
              <w:numPr>
                <w:ilvl w:val="0"/>
                <w:numId w:val="26"/>
              </w:numPr>
              <w:tabs>
                <w:tab w:val="left" w:pos="825"/>
              </w:tabs>
              <w:ind w:right="950"/>
              <w:rPr>
                <w:sz w:val="24"/>
              </w:rPr>
            </w:pPr>
            <w:r>
              <w:rPr>
                <w:sz w:val="24"/>
              </w:rPr>
              <w:t>Қандай сарапатама және қандай мән-жайларды тексеру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6"/>
              </w:numPr>
              <w:tabs>
                <w:tab w:val="left" w:pos="825"/>
              </w:tabs>
              <w:ind w:right="352"/>
              <w:rPr>
                <w:sz w:val="24"/>
              </w:rPr>
            </w:pPr>
            <w:r>
              <w:rPr>
                <w:sz w:val="24"/>
              </w:rPr>
              <w:t>Сараптаманы тағайындау кезінде қандай материалдар</w:t>
            </w:r>
            <w:r>
              <w:rPr>
                <w:spacing w:val="-26"/>
                <w:sz w:val="24"/>
              </w:rPr>
              <w:t xml:space="preserve"> </w:t>
            </w:r>
            <w:r>
              <w:rPr>
                <w:sz w:val="24"/>
              </w:rPr>
              <w:t>сараптамаға жіберілуі қажет ? Қандай сұрақтар сараптаманың алдына қоюлу керек</w:t>
            </w:r>
            <w:r>
              <w:rPr>
                <w:spacing w:val="-3"/>
                <w:sz w:val="24"/>
              </w:rPr>
              <w:t xml:space="preserve"> </w:t>
            </w:r>
            <w:r>
              <w:rPr>
                <w:sz w:val="24"/>
              </w:rPr>
              <w:t>?</w:t>
            </w:r>
          </w:p>
          <w:p w:rsidR="008E4621" w:rsidRDefault="00660EA7">
            <w:pPr>
              <w:pStyle w:val="TableParagraph"/>
              <w:numPr>
                <w:ilvl w:val="0"/>
                <w:numId w:val="26"/>
              </w:numPr>
              <w:tabs>
                <w:tab w:val="left" w:pos="825"/>
              </w:tabs>
              <w:spacing w:line="270" w:lineRule="atLeast"/>
              <w:ind w:right="436"/>
              <w:rPr>
                <w:sz w:val="24"/>
              </w:rPr>
            </w:pPr>
            <w:r>
              <w:rPr>
                <w:sz w:val="24"/>
              </w:rPr>
              <w:t>Азамат Бероевтың қолжазбасының салыстырмалы үлгісін</w:t>
            </w:r>
            <w:r>
              <w:rPr>
                <w:spacing w:val="-20"/>
                <w:sz w:val="24"/>
              </w:rPr>
              <w:t xml:space="preserve"> </w:t>
            </w:r>
            <w:r>
              <w:rPr>
                <w:sz w:val="24"/>
              </w:rPr>
              <w:t>алудың тәртібі қандай</w:t>
            </w:r>
            <w:r>
              <w:rPr>
                <w:spacing w:val="-3"/>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552"/>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ind w:left="465"/>
              <w:rPr>
                <w:sz w:val="24"/>
              </w:rPr>
            </w:pPr>
            <w:r>
              <w:rPr>
                <w:sz w:val="24"/>
              </w:rPr>
              <w:t>4. Берілген фабулаға сәйкес теңдестірілу объектісін анықтауға қатысты</w:t>
            </w:r>
          </w:p>
          <w:p w:rsidR="008E4621" w:rsidRDefault="00660EA7">
            <w:pPr>
              <w:pStyle w:val="TableParagraph"/>
              <w:spacing w:line="264" w:lineRule="exact"/>
              <w:ind w:left="825"/>
              <w:rPr>
                <w:sz w:val="24"/>
              </w:rPr>
            </w:pPr>
            <w:r>
              <w:rPr>
                <w:sz w:val="24"/>
              </w:rPr>
              <w:t>қандай сараптама тағайындалу қажет ?</w:t>
            </w:r>
          </w:p>
        </w:tc>
        <w:tc>
          <w:tcPr>
            <w:tcW w:w="1703" w:type="dxa"/>
          </w:tcPr>
          <w:p w:rsidR="008E4621" w:rsidRDefault="008E4621">
            <w:pPr>
              <w:pStyle w:val="TableParagraph"/>
              <w:ind w:left="0"/>
              <w:rPr>
                <w:sz w:val="24"/>
              </w:rPr>
            </w:pPr>
          </w:p>
        </w:tc>
      </w:tr>
      <w:tr w:rsidR="008E4621">
        <w:trPr>
          <w:trHeight w:val="7176"/>
        </w:trPr>
        <w:tc>
          <w:tcPr>
            <w:tcW w:w="536" w:type="dxa"/>
          </w:tcPr>
          <w:p w:rsidR="008E4621" w:rsidRDefault="00660EA7">
            <w:pPr>
              <w:pStyle w:val="TableParagraph"/>
              <w:spacing w:line="268" w:lineRule="exact"/>
              <w:ind w:left="89" w:right="96"/>
              <w:jc w:val="center"/>
              <w:rPr>
                <w:sz w:val="24"/>
              </w:rPr>
            </w:pPr>
            <w:r>
              <w:rPr>
                <w:sz w:val="24"/>
              </w:rPr>
              <w:t>65.</w:t>
            </w:r>
          </w:p>
        </w:tc>
        <w:tc>
          <w:tcPr>
            <w:tcW w:w="8035" w:type="dxa"/>
          </w:tcPr>
          <w:p w:rsidR="008E4621" w:rsidRDefault="00660EA7">
            <w:pPr>
              <w:pStyle w:val="TableParagraph"/>
              <w:ind w:right="153"/>
              <w:rPr>
                <w:sz w:val="24"/>
              </w:rPr>
            </w:pPr>
            <w:r>
              <w:rPr>
                <w:sz w:val="24"/>
              </w:rPr>
              <w:t>Қылмыскерлер Г. Ломов пен К.Бутыринге кәсіпкерлер К.Никитин мен М.Егоровтың 5 млн. АҚШ доллар мөлшерінде несие алу туралы ақпарат белгілі болды. Несиенің мақсаты Екатеринбург ұн комбинатына Қазақстаннан ірі партиялы бидай сатып алуға бағытталған. Қылмыскерлер Қостанай облысының элеваторының директоры К., бухгалтер Л., технолог М., алдын-ала қылмыстық сөз байласты. Келген кәсіпкерлер К.Никитин мен М.Егоровке Г.Ломов пен К.Бутырин №2 элеватордың әкімшілігінің өкілі ретінде танысты. Оларға бидайдың сапасын көрсетіп, кәсіпкерлермен</w:t>
            </w:r>
          </w:p>
          <w:p w:rsidR="008E4621" w:rsidRDefault="00660EA7">
            <w:pPr>
              <w:pStyle w:val="TableParagraph"/>
              <w:ind w:right="94"/>
              <w:rPr>
                <w:sz w:val="24"/>
              </w:rPr>
            </w:pPr>
            <w:r>
              <w:rPr>
                <w:sz w:val="24"/>
              </w:rPr>
              <w:t>5млн. АҚШ соммасына сатып және сатып алу шартына отырды. К.Никитин мен М.Егоров ештенеге күдік келтірмей 2,5 млн. сомманы алдын-ала төлеп ешқандай бидайды алмайды. Тергеу әрекеттері мен жедел-іздестіру шараларын жүзеге асыру кезінде, №2 элеватордың технологы Л. Штернді ұстайды, ол өзіне мәлім болған барлық белгілі мән-жайларды айтып береді. Қылмыскерлер Г. Ломов пен К.Бутыринді тергеу органдары ұстайды, бірақ қылмысқа қатысушылар директоры К. өзінің отбасымен АҚШ-қа сапар шегіп, ал бухгалтер Л. өз жан-ұясымен Германия мемлекетіне кетіп қалады.</w:t>
            </w:r>
          </w:p>
          <w:p w:rsidR="008E4621" w:rsidRDefault="00660EA7">
            <w:pPr>
              <w:pStyle w:val="TableParagraph"/>
              <w:numPr>
                <w:ilvl w:val="0"/>
                <w:numId w:val="25"/>
              </w:numPr>
              <w:tabs>
                <w:tab w:val="left" w:pos="825"/>
              </w:tabs>
              <w:ind w:right="950"/>
              <w:rPr>
                <w:sz w:val="24"/>
              </w:rPr>
            </w:pPr>
            <w:r>
              <w:rPr>
                <w:sz w:val="24"/>
              </w:rPr>
              <w:t>Қандай сарапатама және қандай мән-жайларды тексеру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5"/>
              </w:numPr>
              <w:tabs>
                <w:tab w:val="left" w:pos="825"/>
              </w:tabs>
              <w:ind w:left="885" w:right="348" w:hanging="420"/>
              <w:rPr>
                <w:sz w:val="24"/>
              </w:rPr>
            </w:pPr>
            <w:r>
              <w:rPr>
                <w:sz w:val="24"/>
              </w:rPr>
              <w:t>Сараптаманы тағайындау кезінде қандай материалдар</w:t>
            </w:r>
            <w:r>
              <w:rPr>
                <w:spacing w:val="-23"/>
                <w:sz w:val="24"/>
              </w:rPr>
              <w:t xml:space="preserve"> </w:t>
            </w:r>
            <w:r>
              <w:rPr>
                <w:sz w:val="24"/>
              </w:rPr>
              <w:t>сараптамаға жіберілуі қажет</w:t>
            </w:r>
            <w:r>
              <w:rPr>
                <w:spacing w:val="-1"/>
                <w:sz w:val="24"/>
              </w:rPr>
              <w:t xml:space="preserve"> </w:t>
            </w:r>
            <w:r>
              <w:rPr>
                <w:sz w:val="24"/>
              </w:rPr>
              <w:t>?</w:t>
            </w:r>
          </w:p>
          <w:p w:rsidR="008E4621" w:rsidRDefault="00660EA7">
            <w:pPr>
              <w:pStyle w:val="TableParagraph"/>
              <w:numPr>
                <w:ilvl w:val="0"/>
                <w:numId w:val="25"/>
              </w:numPr>
              <w:tabs>
                <w:tab w:val="left" w:pos="825"/>
              </w:tabs>
              <w:ind w:right="173"/>
              <w:rPr>
                <w:sz w:val="24"/>
              </w:rPr>
            </w:pPr>
            <w:r>
              <w:rPr>
                <w:sz w:val="24"/>
              </w:rPr>
              <w:t>Қандай сұрақтар және қандай субъектілерге қатысты сараптаманың алдына қоюлу керек</w:t>
            </w:r>
            <w:r>
              <w:rPr>
                <w:spacing w:val="-9"/>
                <w:sz w:val="24"/>
              </w:rPr>
              <w:t xml:space="preserve"> </w:t>
            </w:r>
            <w:r>
              <w:rPr>
                <w:sz w:val="24"/>
              </w:rPr>
              <w:t>?</w:t>
            </w:r>
          </w:p>
          <w:p w:rsidR="008E4621" w:rsidRDefault="00660EA7">
            <w:pPr>
              <w:pStyle w:val="TableParagraph"/>
              <w:numPr>
                <w:ilvl w:val="0"/>
                <w:numId w:val="25"/>
              </w:numPr>
              <w:tabs>
                <w:tab w:val="left" w:pos="825"/>
              </w:tabs>
              <w:ind w:right="52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5"/>
              </w:numPr>
              <w:tabs>
                <w:tab w:val="left" w:pos="825"/>
              </w:tabs>
              <w:spacing w:line="270" w:lineRule="atLeast"/>
              <w:ind w:right="527"/>
              <w:rPr>
                <w:sz w:val="24"/>
              </w:rPr>
            </w:pPr>
            <w:r>
              <w:rPr>
                <w:sz w:val="24"/>
              </w:rPr>
              <w:t>Қандай тергеу әрекеттері арқылы субъектілердің</w:t>
            </w:r>
            <w:r>
              <w:rPr>
                <w:spacing w:val="-14"/>
                <w:sz w:val="24"/>
              </w:rPr>
              <w:t xml:space="preserve"> </w:t>
            </w:r>
            <w:r>
              <w:rPr>
                <w:sz w:val="24"/>
              </w:rPr>
              <w:t>қолжазбаларын теңдестіру үшін салыстырмалы үлгілер алынады</w:t>
            </w:r>
            <w:r>
              <w:rPr>
                <w:spacing w:val="-7"/>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6348"/>
        </w:trPr>
        <w:tc>
          <w:tcPr>
            <w:tcW w:w="536" w:type="dxa"/>
          </w:tcPr>
          <w:p w:rsidR="008E4621" w:rsidRDefault="00660EA7">
            <w:pPr>
              <w:pStyle w:val="TableParagraph"/>
              <w:spacing w:line="268" w:lineRule="exact"/>
              <w:ind w:left="89" w:right="96"/>
              <w:jc w:val="center"/>
              <w:rPr>
                <w:sz w:val="24"/>
              </w:rPr>
            </w:pPr>
            <w:r>
              <w:rPr>
                <w:sz w:val="24"/>
              </w:rPr>
              <w:t>66.</w:t>
            </w:r>
          </w:p>
        </w:tc>
        <w:tc>
          <w:tcPr>
            <w:tcW w:w="8035" w:type="dxa"/>
          </w:tcPr>
          <w:p w:rsidR="008E4621" w:rsidRDefault="00660EA7">
            <w:pPr>
              <w:pStyle w:val="TableParagraph"/>
              <w:ind w:right="232"/>
              <w:rPr>
                <w:sz w:val="24"/>
              </w:rPr>
            </w:pPr>
            <w:r>
              <w:rPr>
                <w:sz w:val="24"/>
              </w:rPr>
              <w:t>К.А.Махмутова сотқа сатып-сатып алу шартын заңсыз деп тануға қатысты талап арызын берді. Өз талап арызын талапкер өзінің анасының №48142 жекешелендіру шартының негізінде Байзаков 183 көшесінде орналасқан пәтерге үлестік құқығы бар болуымен негіздейді. Басқа үлесі</w:t>
            </w:r>
          </w:p>
          <w:p w:rsidR="008E4621" w:rsidRDefault="00660EA7">
            <w:pPr>
              <w:pStyle w:val="TableParagraph"/>
              <w:ind w:right="484"/>
              <w:jc w:val="both"/>
              <w:rPr>
                <w:sz w:val="24"/>
              </w:rPr>
            </w:pPr>
            <w:r>
              <w:rPr>
                <w:sz w:val="24"/>
              </w:rPr>
              <w:t>Р.А.Итыбаеваға, апайы К.А.Махмутоваға жатады. 1996 жылы анасының өсиеті бойынша өз үлесін К.А.Махмутоваға қалдырады. К.А.Махмутова РМК «Жылжымайтын мүлік орталығына» келгенде 21 қыркүйекте 2001 жылы К.А.Махмутованың анасы пәтерді Р.А.Итыбаеваға сатты. 2001</w:t>
            </w:r>
          </w:p>
          <w:p w:rsidR="008E4621" w:rsidRDefault="00660EA7">
            <w:pPr>
              <w:pStyle w:val="TableParagraph"/>
              <w:rPr>
                <w:sz w:val="24"/>
              </w:rPr>
            </w:pPr>
            <w:r>
              <w:rPr>
                <w:sz w:val="24"/>
              </w:rPr>
              <w:t>жылдың басында анасы инсульт ауруына шалдықандықтан өзінің пәтерге үлесін сата алмады және сатып алу шартына өзі қол қоя алмады.</w:t>
            </w:r>
          </w:p>
          <w:p w:rsidR="008E4621" w:rsidRDefault="00660EA7">
            <w:pPr>
              <w:pStyle w:val="TableParagraph"/>
              <w:rPr>
                <w:sz w:val="24"/>
              </w:rPr>
            </w:pPr>
            <w:r>
              <w:rPr>
                <w:sz w:val="24"/>
              </w:rPr>
              <w:t>Шарт қазіргі уақытта Р.А.Итыбаеваның апайысында, ол К.А.Махмутованы анасына жолатпайды.</w:t>
            </w:r>
          </w:p>
          <w:p w:rsidR="008E4621" w:rsidRDefault="00660EA7">
            <w:pPr>
              <w:pStyle w:val="TableParagraph"/>
              <w:numPr>
                <w:ilvl w:val="0"/>
                <w:numId w:val="24"/>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4"/>
              </w:numPr>
              <w:tabs>
                <w:tab w:val="left" w:pos="825"/>
              </w:tabs>
              <w:ind w:right="493"/>
              <w:rPr>
                <w:sz w:val="24"/>
              </w:rPr>
            </w:pPr>
            <w:r>
              <w:rPr>
                <w:sz w:val="24"/>
              </w:rPr>
              <w:t>Сараптама тағайындау кезінде қандай құжаттар мен</w:t>
            </w:r>
            <w:r>
              <w:rPr>
                <w:spacing w:val="-27"/>
                <w:sz w:val="24"/>
              </w:rPr>
              <w:t xml:space="preserve"> </w:t>
            </w:r>
            <w:r>
              <w:rPr>
                <w:sz w:val="24"/>
              </w:rPr>
              <w:t>материалдар сарапшыға жіберілуі қажет</w:t>
            </w:r>
            <w:r>
              <w:rPr>
                <w:spacing w:val="-3"/>
                <w:sz w:val="24"/>
              </w:rPr>
              <w:t xml:space="preserve"> </w:t>
            </w:r>
            <w:r>
              <w:rPr>
                <w:sz w:val="24"/>
              </w:rPr>
              <w:t>?</w:t>
            </w:r>
          </w:p>
          <w:p w:rsidR="008E4621" w:rsidRDefault="00660EA7">
            <w:pPr>
              <w:pStyle w:val="TableParagraph"/>
              <w:numPr>
                <w:ilvl w:val="0"/>
                <w:numId w:val="24"/>
              </w:numPr>
              <w:tabs>
                <w:tab w:val="left" w:pos="825"/>
              </w:tabs>
              <w:ind w:right="855"/>
              <w:rPr>
                <w:sz w:val="24"/>
              </w:rPr>
            </w:pPr>
            <w:r>
              <w:rPr>
                <w:sz w:val="24"/>
              </w:rPr>
              <w:t>Қандай сот әрекеттері арқылы субъектілердің</w:t>
            </w:r>
            <w:r>
              <w:rPr>
                <w:spacing w:val="-16"/>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4"/>
              </w:numPr>
              <w:tabs>
                <w:tab w:val="left" w:pos="825"/>
              </w:tabs>
              <w:ind w:right="183"/>
              <w:rPr>
                <w:sz w:val="24"/>
              </w:rPr>
            </w:pPr>
            <w:r>
              <w:rPr>
                <w:sz w:val="24"/>
              </w:rPr>
              <w:t>Азаматтық іс жүргізу заңына сәйкес, субъектілердің</w:t>
            </w:r>
            <w:r>
              <w:rPr>
                <w:spacing w:val="-17"/>
                <w:sz w:val="24"/>
              </w:rPr>
              <w:t xml:space="preserve"> </w:t>
            </w:r>
            <w:r>
              <w:rPr>
                <w:sz w:val="24"/>
              </w:rPr>
              <w:t>қолжазбаларын теңдестіру үшін салыстырмалы үлгілер алыну тәртібі қандай</w:t>
            </w:r>
            <w:r>
              <w:rPr>
                <w:spacing w:val="-13"/>
                <w:sz w:val="24"/>
              </w:rPr>
              <w:t xml:space="preserve"> </w:t>
            </w:r>
            <w:r>
              <w:rPr>
                <w:sz w:val="24"/>
              </w:rPr>
              <w:t>?</w:t>
            </w:r>
          </w:p>
          <w:p w:rsidR="008E4621" w:rsidRDefault="00660EA7">
            <w:pPr>
              <w:pStyle w:val="TableParagraph"/>
              <w:numPr>
                <w:ilvl w:val="0"/>
                <w:numId w:val="24"/>
              </w:numPr>
              <w:tabs>
                <w:tab w:val="left" w:pos="825"/>
              </w:tabs>
              <w:spacing w:line="270" w:lineRule="atLeast"/>
              <w:ind w:right="236"/>
              <w:jc w:val="both"/>
              <w:rPr>
                <w:sz w:val="24"/>
              </w:rPr>
            </w:pPr>
            <w:r>
              <w:rPr>
                <w:sz w:val="24"/>
              </w:rPr>
              <w:t>Сараптамаға қажетті материалдар мен қолжазбаның еркін</w:t>
            </w:r>
            <w:r>
              <w:rPr>
                <w:spacing w:val="-20"/>
                <w:sz w:val="24"/>
              </w:rPr>
              <w:t xml:space="preserve"> </w:t>
            </w:r>
            <w:r>
              <w:rPr>
                <w:sz w:val="24"/>
              </w:rPr>
              <w:t>үлгілерін беруден бас тарту тәртібі азаматтық іс жүргізу заңына сәйкес қалай реттеледі</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5520"/>
        </w:trPr>
        <w:tc>
          <w:tcPr>
            <w:tcW w:w="536" w:type="dxa"/>
          </w:tcPr>
          <w:p w:rsidR="008E4621" w:rsidRDefault="00660EA7">
            <w:pPr>
              <w:pStyle w:val="TableParagraph"/>
              <w:spacing w:line="268" w:lineRule="exact"/>
              <w:ind w:left="89" w:right="96"/>
              <w:jc w:val="center"/>
              <w:rPr>
                <w:sz w:val="24"/>
              </w:rPr>
            </w:pPr>
            <w:r>
              <w:rPr>
                <w:sz w:val="24"/>
              </w:rPr>
              <w:t>67.</w:t>
            </w:r>
          </w:p>
        </w:tc>
        <w:tc>
          <w:tcPr>
            <w:tcW w:w="8035" w:type="dxa"/>
          </w:tcPr>
          <w:p w:rsidR="008E4621" w:rsidRDefault="00660EA7">
            <w:pPr>
              <w:pStyle w:val="TableParagraph"/>
              <w:rPr>
                <w:sz w:val="24"/>
              </w:rPr>
            </w:pPr>
            <w:r>
              <w:rPr>
                <w:sz w:val="24"/>
              </w:rPr>
              <w:t>Азаматша С. Раимова П.Кирилловтен 250 мың тенгені алу туралы сотқа талап арызын береді. Өзінің арызын Раимова жауапкердің қарызды қайтару қолхатымен және куәгер Абишовадан жауап алу сұранысын</w:t>
            </w:r>
          </w:p>
          <w:p w:rsidR="008E4621" w:rsidRDefault="00660EA7">
            <w:pPr>
              <w:pStyle w:val="TableParagraph"/>
              <w:rPr>
                <w:sz w:val="24"/>
              </w:rPr>
            </w:pPr>
            <w:r>
              <w:rPr>
                <w:sz w:val="24"/>
              </w:rPr>
              <w:t>қанағаттандырумен негіздейді. Жауапкер қолхатты жазғандығын мойындаған жоқ, өйткені қолхат жазылған мерзімде өндірісте екі</w:t>
            </w:r>
          </w:p>
          <w:p w:rsidR="008E4621" w:rsidRDefault="00660EA7">
            <w:pPr>
              <w:pStyle w:val="TableParagraph"/>
              <w:ind w:right="115"/>
              <w:rPr>
                <w:sz w:val="24"/>
              </w:rPr>
            </w:pPr>
            <w:r>
              <w:rPr>
                <w:sz w:val="24"/>
              </w:rPr>
              <w:t>саусағының фалангісін сыңдырып алғандығы туралы қалалық аурухананың трамватологиялық бөлімінің хирургінің анықтамасы бар болуымен</w:t>
            </w:r>
          </w:p>
          <w:p w:rsidR="008E4621" w:rsidRDefault="00660EA7">
            <w:pPr>
              <w:pStyle w:val="TableParagraph"/>
              <w:rPr>
                <w:sz w:val="24"/>
              </w:rPr>
            </w:pPr>
            <w:r>
              <w:rPr>
                <w:sz w:val="24"/>
              </w:rPr>
              <w:t>дәлелдейді.</w:t>
            </w:r>
          </w:p>
          <w:p w:rsidR="008E4621" w:rsidRDefault="00660EA7">
            <w:pPr>
              <w:pStyle w:val="TableParagraph"/>
              <w:numPr>
                <w:ilvl w:val="0"/>
                <w:numId w:val="23"/>
              </w:numPr>
              <w:tabs>
                <w:tab w:val="left" w:pos="825"/>
              </w:tabs>
              <w:ind w:right="992"/>
              <w:rPr>
                <w:sz w:val="24"/>
              </w:rPr>
            </w:pPr>
            <w:r>
              <w:rPr>
                <w:sz w:val="24"/>
              </w:rPr>
              <w:t>Қандай сараптама және қандай мән-жайларды анықтау</w:t>
            </w:r>
            <w:r>
              <w:rPr>
                <w:spacing w:val="-17"/>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3"/>
              </w:numPr>
              <w:tabs>
                <w:tab w:val="left" w:pos="825"/>
              </w:tabs>
              <w:ind w:right="493"/>
              <w:rPr>
                <w:sz w:val="24"/>
              </w:rPr>
            </w:pPr>
            <w:r>
              <w:rPr>
                <w:sz w:val="24"/>
              </w:rPr>
              <w:t>Сараптама тағайындау кезінде қандай құжаттар мен</w:t>
            </w:r>
            <w:r>
              <w:rPr>
                <w:spacing w:val="-23"/>
                <w:sz w:val="24"/>
              </w:rPr>
              <w:t xml:space="preserve"> </w:t>
            </w:r>
            <w:r>
              <w:rPr>
                <w:sz w:val="24"/>
              </w:rPr>
              <w:t>материалдар сарапшыға жіберілуі қажет ? Қандай сұрақтар және</w:t>
            </w:r>
            <w:r>
              <w:rPr>
                <w:spacing w:val="-7"/>
                <w:sz w:val="24"/>
              </w:rPr>
              <w:t xml:space="preserve"> </w:t>
            </w:r>
            <w:r>
              <w:rPr>
                <w:sz w:val="24"/>
              </w:rPr>
              <w:t>қандай</w:t>
            </w:r>
          </w:p>
          <w:p w:rsidR="008E4621" w:rsidRDefault="00660EA7">
            <w:pPr>
              <w:pStyle w:val="TableParagraph"/>
              <w:ind w:left="825"/>
              <w:rPr>
                <w:sz w:val="24"/>
              </w:rPr>
            </w:pPr>
            <w:r>
              <w:rPr>
                <w:sz w:val="24"/>
              </w:rPr>
              <w:t>субъектілерге қатысты сараптаманың алдына қоюлу керек ?</w:t>
            </w:r>
          </w:p>
          <w:p w:rsidR="008E4621" w:rsidRDefault="00660EA7">
            <w:pPr>
              <w:pStyle w:val="TableParagraph"/>
              <w:numPr>
                <w:ilvl w:val="0"/>
                <w:numId w:val="23"/>
              </w:numPr>
              <w:tabs>
                <w:tab w:val="left" w:pos="825"/>
              </w:tabs>
              <w:ind w:right="852"/>
              <w:rPr>
                <w:sz w:val="24"/>
              </w:rPr>
            </w:pPr>
            <w:r>
              <w:rPr>
                <w:sz w:val="24"/>
              </w:rPr>
              <w:t>Қандай сот әрекеттері арқылы субъектілердің</w:t>
            </w:r>
            <w:r>
              <w:rPr>
                <w:spacing w:val="-13"/>
                <w:sz w:val="24"/>
              </w:rPr>
              <w:t xml:space="preserve"> </w:t>
            </w:r>
            <w:r>
              <w:rPr>
                <w:sz w:val="24"/>
              </w:rPr>
              <w:t>қолжазбаларын теңдестіру үшін еркін үлгілер алынады</w:t>
            </w:r>
            <w:r>
              <w:rPr>
                <w:spacing w:val="-4"/>
                <w:sz w:val="24"/>
              </w:rPr>
              <w:t xml:space="preserve"> </w:t>
            </w:r>
            <w:r>
              <w:rPr>
                <w:sz w:val="24"/>
              </w:rPr>
              <w:t>?</w:t>
            </w:r>
          </w:p>
          <w:p w:rsidR="008E4621" w:rsidRDefault="00660EA7">
            <w:pPr>
              <w:pStyle w:val="TableParagraph"/>
              <w:numPr>
                <w:ilvl w:val="0"/>
                <w:numId w:val="23"/>
              </w:numPr>
              <w:tabs>
                <w:tab w:val="left" w:pos="825"/>
              </w:tabs>
              <w:ind w:right="326"/>
              <w:rPr>
                <w:sz w:val="24"/>
              </w:rPr>
            </w:pPr>
            <w:r>
              <w:rPr>
                <w:sz w:val="24"/>
              </w:rPr>
              <w:t>Қандай тәртіппен субъектілердің қолжазбаларын теңдестіру</w:t>
            </w:r>
            <w:r>
              <w:rPr>
                <w:spacing w:val="-17"/>
                <w:sz w:val="24"/>
              </w:rPr>
              <w:t xml:space="preserve"> </w:t>
            </w:r>
            <w:r>
              <w:rPr>
                <w:sz w:val="24"/>
              </w:rPr>
              <w:t>үшін салыстырмалы үлгілер алынады</w:t>
            </w:r>
            <w:r>
              <w:rPr>
                <w:spacing w:val="-1"/>
                <w:sz w:val="24"/>
              </w:rPr>
              <w:t xml:space="preserve"> </w:t>
            </w:r>
            <w:r>
              <w:rPr>
                <w:sz w:val="24"/>
              </w:rPr>
              <w:t>?</w:t>
            </w:r>
          </w:p>
          <w:p w:rsidR="008E4621" w:rsidRDefault="00660EA7">
            <w:pPr>
              <w:pStyle w:val="TableParagraph"/>
              <w:numPr>
                <w:ilvl w:val="0"/>
                <w:numId w:val="23"/>
              </w:numPr>
              <w:tabs>
                <w:tab w:val="left" w:pos="825"/>
              </w:tabs>
              <w:spacing w:line="270" w:lineRule="atLeast"/>
              <w:ind w:right="236"/>
              <w:jc w:val="both"/>
              <w:rPr>
                <w:sz w:val="24"/>
              </w:rPr>
            </w:pPr>
            <w:r>
              <w:rPr>
                <w:sz w:val="24"/>
              </w:rPr>
              <w:t>Сараптамаға қажетті материалдар мен қолжазбаның еркін</w:t>
            </w:r>
            <w:r>
              <w:rPr>
                <w:spacing w:val="-20"/>
                <w:sz w:val="24"/>
              </w:rPr>
              <w:t xml:space="preserve"> </w:t>
            </w:r>
            <w:r>
              <w:rPr>
                <w:sz w:val="24"/>
              </w:rPr>
              <w:t>үлгілерін беруден бас тарту тәртібі азаматтық іс жүргізу заңына сәйкес қалай реттеледі</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5796"/>
        </w:trPr>
        <w:tc>
          <w:tcPr>
            <w:tcW w:w="536" w:type="dxa"/>
          </w:tcPr>
          <w:p w:rsidR="008E4621" w:rsidRDefault="00660EA7">
            <w:pPr>
              <w:pStyle w:val="TableParagraph"/>
              <w:spacing w:line="268" w:lineRule="exact"/>
              <w:ind w:left="89" w:right="96"/>
              <w:jc w:val="center"/>
              <w:rPr>
                <w:sz w:val="24"/>
              </w:rPr>
            </w:pPr>
            <w:r>
              <w:rPr>
                <w:sz w:val="24"/>
              </w:rPr>
              <w:t>68.</w:t>
            </w:r>
          </w:p>
        </w:tc>
        <w:tc>
          <w:tcPr>
            <w:tcW w:w="8035" w:type="dxa"/>
          </w:tcPr>
          <w:p w:rsidR="008E4621" w:rsidRDefault="00660EA7">
            <w:pPr>
              <w:pStyle w:val="TableParagraph"/>
              <w:spacing w:line="268" w:lineRule="exact"/>
              <w:rPr>
                <w:sz w:val="24"/>
              </w:rPr>
            </w:pPr>
            <w:r>
              <w:rPr>
                <w:sz w:val="24"/>
              </w:rPr>
              <w:t>Топтық зорлау фактісі бойынша, полицияға азаматша Зузина жолданды.</w:t>
            </w:r>
          </w:p>
          <w:p w:rsidR="008E4621" w:rsidRDefault="00660EA7">
            <w:pPr>
              <w:pStyle w:val="TableParagraph"/>
              <w:ind w:right="664"/>
              <w:jc w:val="both"/>
              <w:rPr>
                <w:sz w:val="24"/>
              </w:rPr>
            </w:pPr>
            <w:r>
              <w:rPr>
                <w:sz w:val="24"/>
              </w:rPr>
              <w:t>Істің мән-жайлары былай болды: сол күні ол ойламаған жерден өзімен бірге оқыған үш класстастарын кездесті, кездесуді «жумақшы» болып кафеге барады, содан соң, мейрамды әрі қарай жалғастыру үшін</w:t>
            </w:r>
          </w:p>
          <w:p w:rsidR="008E4621" w:rsidRDefault="00660EA7">
            <w:pPr>
              <w:pStyle w:val="TableParagraph"/>
              <w:rPr>
                <w:sz w:val="24"/>
              </w:rPr>
            </w:pPr>
            <w:r>
              <w:rPr>
                <w:sz w:val="24"/>
              </w:rPr>
              <w:t>класстастарының біреуінің пәтеріне барды. Зузеваның айтуынша, олар оны зорлады. Ұсталған сезіктілердің айтуынша, ешқандай зорлық әрекеттері</w:t>
            </w:r>
          </w:p>
          <w:p w:rsidR="008E4621" w:rsidRDefault="00660EA7">
            <w:pPr>
              <w:pStyle w:val="TableParagraph"/>
              <w:ind w:right="268"/>
              <w:rPr>
                <w:sz w:val="24"/>
              </w:rPr>
            </w:pPr>
            <w:r>
              <w:rPr>
                <w:sz w:val="24"/>
              </w:rPr>
              <w:t>болған жоқ, ол өз еркімен жыныстық қатынасқа түсті. Оқиға болған жерді қарау кезінде, ешқандай көзге түсетін іздер табылған жоқ.</w:t>
            </w:r>
          </w:p>
          <w:p w:rsidR="008E4621" w:rsidRDefault="00660EA7">
            <w:pPr>
              <w:pStyle w:val="TableParagraph"/>
              <w:rPr>
                <w:sz w:val="24"/>
              </w:rPr>
            </w:pPr>
            <w:r>
              <w:rPr>
                <w:sz w:val="24"/>
              </w:rPr>
              <w:t>Зузевадан қайтадан жауап алу кезінде, тергеуші оның кірпіктеріне назарын аударды, олар өте ұзын және қараға боялған қалын болды. Оның</w:t>
            </w:r>
          </w:p>
          <w:p w:rsidR="008E4621" w:rsidRDefault="00660EA7">
            <w:pPr>
              <w:pStyle w:val="TableParagraph"/>
              <w:ind w:right="336"/>
              <w:rPr>
                <w:sz w:val="24"/>
              </w:rPr>
            </w:pPr>
            <w:r>
              <w:rPr>
                <w:sz w:val="24"/>
              </w:rPr>
              <w:t>айтуынша, зорлау кезінде екеуі Зузеваны ұстап, жастықпен бетін жапқан. Зузева жылап, оны жіберуін сұрады. Тергеуші Зузевадан сол күні оның кірпігі боялғандығын сұрады, ол «иә» деп жауап берді. Қайтадан оқиға</w:t>
            </w:r>
          </w:p>
          <w:p w:rsidR="008E4621" w:rsidRDefault="00660EA7">
            <w:pPr>
              <w:pStyle w:val="TableParagraph"/>
              <w:ind w:right="413"/>
              <w:rPr>
                <w:sz w:val="24"/>
              </w:rPr>
            </w:pPr>
            <w:r>
              <w:rPr>
                <w:sz w:val="24"/>
              </w:rPr>
              <w:t>болған жерде қарау жүргізілді. Қарау кезінде, жастықта қара түсті вертикалды сызықтар көрінді, яғни, жәбірленушінің кірпігінен қалған іздерге ұқсас болды.</w:t>
            </w:r>
          </w:p>
          <w:p w:rsidR="008E4621" w:rsidRDefault="00660EA7">
            <w:pPr>
              <w:pStyle w:val="TableParagraph"/>
              <w:numPr>
                <w:ilvl w:val="0"/>
                <w:numId w:val="22"/>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2"/>
              </w:numPr>
              <w:tabs>
                <w:tab w:val="left" w:pos="825"/>
              </w:tabs>
              <w:spacing w:before="1"/>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2"/>
              </w:numPr>
              <w:tabs>
                <w:tab w:val="left" w:pos="825"/>
              </w:tabs>
              <w:spacing w:line="264" w:lineRule="exact"/>
              <w:rPr>
                <w:sz w:val="24"/>
              </w:rPr>
            </w:pPr>
            <w:r>
              <w:rPr>
                <w:sz w:val="24"/>
              </w:rPr>
              <w:t>Сараптаманың алдына қандай сұрақтар қойылуы керек</w:t>
            </w:r>
            <w:r>
              <w:rPr>
                <w:spacing w:val="-1"/>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759"/>
        </w:trPr>
        <w:tc>
          <w:tcPr>
            <w:tcW w:w="536" w:type="dxa"/>
          </w:tcPr>
          <w:p w:rsidR="008E4621" w:rsidRDefault="00660EA7">
            <w:pPr>
              <w:pStyle w:val="TableParagraph"/>
              <w:spacing w:line="268" w:lineRule="exact"/>
              <w:ind w:left="89" w:right="96"/>
              <w:jc w:val="center"/>
              <w:rPr>
                <w:sz w:val="24"/>
              </w:rPr>
            </w:pPr>
            <w:r>
              <w:rPr>
                <w:sz w:val="24"/>
              </w:rPr>
              <w:t>69.</w:t>
            </w:r>
          </w:p>
        </w:tc>
        <w:tc>
          <w:tcPr>
            <w:tcW w:w="8035" w:type="dxa"/>
          </w:tcPr>
          <w:p w:rsidR="008E4621" w:rsidRDefault="00660EA7">
            <w:pPr>
              <w:pStyle w:val="TableParagraph"/>
              <w:rPr>
                <w:sz w:val="24"/>
              </w:rPr>
            </w:pPr>
            <w:r>
              <w:rPr>
                <w:sz w:val="24"/>
              </w:rPr>
              <w:t>Контейнерден материалды құндылықтарды ұрлауға қатысты қылмыстық іс қозғалды. Контейнер N. кедендік қойманың территориясында орналасқан. Оны қарау барысында, ешқандай зақымның белгілері болған жоқ.</w:t>
            </w:r>
          </w:p>
          <w:p w:rsidR="008E4621" w:rsidRDefault="00660EA7">
            <w:pPr>
              <w:pStyle w:val="TableParagraph"/>
              <w:rPr>
                <w:sz w:val="24"/>
              </w:rPr>
            </w:pPr>
            <w:r>
              <w:rPr>
                <w:sz w:val="24"/>
              </w:rPr>
              <w:t>Контейнердің есігіннің ілмегінде сұр металлдан жасалған пломба ілінген.</w:t>
            </w:r>
          </w:p>
          <w:p w:rsidR="008E4621" w:rsidRDefault="00660EA7">
            <w:pPr>
              <w:pStyle w:val="TableParagraph"/>
              <w:rPr>
                <w:sz w:val="24"/>
              </w:rPr>
            </w:pPr>
            <w:r>
              <w:rPr>
                <w:sz w:val="24"/>
              </w:rPr>
              <w:t>Осы арқылы пломбаның сымына зақым келтермей, есіктің тұтқасын</w:t>
            </w:r>
          </w:p>
          <w:p w:rsidR="008E4621" w:rsidRDefault="00660EA7">
            <w:pPr>
              <w:pStyle w:val="TableParagraph"/>
              <w:spacing w:line="270" w:lineRule="atLeast"/>
              <w:ind w:right="142"/>
              <w:rPr>
                <w:sz w:val="24"/>
              </w:rPr>
            </w:pPr>
            <w:r>
              <w:rPr>
                <w:sz w:val="24"/>
              </w:rPr>
              <w:t>жоғарыға қарай көтеруге мүмкін емес. Сым екі оралынған және олардың екі шеті өз өзімен бұралынған. Пломба доға тәрізді, диаметрі 16 мм. Оның бір жақтағы бетінде факелдың рельефті суреті бар, ал екінші жағында «ТК- 14120» деген кедендік белгі орналасқан. Екінші жағы біршама көтерілген және каналдарының тесігі кеңейтілген. Шеттерінде сырудың іздері бар.</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1655"/>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Пломба оқиға болған жерден алынды.</w:t>
            </w:r>
          </w:p>
          <w:p w:rsidR="008E4621" w:rsidRDefault="00660EA7">
            <w:pPr>
              <w:pStyle w:val="TableParagraph"/>
              <w:numPr>
                <w:ilvl w:val="0"/>
                <w:numId w:val="21"/>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1"/>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1"/>
              </w:numPr>
              <w:tabs>
                <w:tab w:val="left" w:pos="825"/>
              </w:tabs>
              <w:spacing w:line="264" w:lineRule="exact"/>
              <w:rPr>
                <w:sz w:val="24"/>
              </w:rPr>
            </w:pPr>
            <w:r>
              <w:rPr>
                <w:sz w:val="24"/>
              </w:rPr>
              <w:t>Сараптаманың алдына қандай сұрақтар қойылуы</w:t>
            </w:r>
            <w:r>
              <w:rPr>
                <w:spacing w:val="-4"/>
                <w:sz w:val="24"/>
              </w:rPr>
              <w:t xml:space="preserve"> </w:t>
            </w:r>
            <w:r>
              <w:rPr>
                <w:sz w:val="24"/>
              </w:rPr>
              <w:t>керек?</w:t>
            </w:r>
          </w:p>
        </w:tc>
        <w:tc>
          <w:tcPr>
            <w:tcW w:w="1703" w:type="dxa"/>
          </w:tcPr>
          <w:p w:rsidR="008E4621" w:rsidRDefault="008E4621">
            <w:pPr>
              <w:pStyle w:val="TableParagraph"/>
              <w:ind w:left="0"/>
              <w:rPr>
                <w:sz w:val="24"/>
              </w:rPr>
            </w:pPr>
          </w:p>
        </w:tc>
      </w:tr>
      <w:tr w:rsidR="008E4621">
        <w:trPr>
          <w:trHeight w:val="5244"/>
        </w:trPr>
        <w:tc>
          <w:tcPr>
            <w:tcW w:w="536" w:type="dxa"/>
          </w:tcPr>
          <w:p w:rsidR="008E4621" w:rsidRDefault="00660EA7">
            <w:pPr>
              <w:pStyle w:val="TableParagraph"/>
              <w:spacing w:line="268" w:lineRule="exact"/>
              <w:ind w:left="89" w:right="96"/>
              <w:jc w:val="center"/>
              <w:rPr>
                <w:sz w:val="24"/>
              </w:rPr>
            </w:pPr>
            <w:r>
              <w:rPr>
                <w:sz w:val="24"/>
              </w:rPr>
              <w:t>70.</w:t>
            </w:r>
          </w:p>
        </w:tc>
        <w:tc>
          <w:tcPr>
            <w:tcW w:w="8035" w:type="dxa"/>
          </w:tcPr>
          <w:p w:rsidR="008E4621" w:rsidRDefault="00660EA7">
            <w:pPr>
              <w:pStyle w:val="TableParagraph"/>
              <w:ind w:right="705"/>
              <w:rPr>
                <w:sz w:val="24"/>
              </w:rPr>
            </w:pPr>
            <w:r>
              <w:rPr>
                <w:sz w:val="24"/>
              </w:rPr>
              <w:t>Оқиға болған жерді және азамат М-нің мәйітін қарау кезінде, бірнеше шегелер табылды. Олар жәбірленушінің күртешесінің бұрылған</w:t>
            </w:r>
          </w:p>
          <w:p w:rsidR="008E4621" w:rsidRDefault="00660EA7">
            <w:pPr>
              <w:pStyle w:val="TableParagraph"/>
              <w:rPr>
                <w:sz w:val="24"/>
              </w:rPr>
            </w:pPr>
            <w:r>
              <w:rPr>
                <w:sz w:val="24"/>
              </w:rPr>
              <w:t>қалтасының қасында жатты. Тергеуші шегелерді алып, ол туралы хаттамаға тіркеді. Тергеуші шегелер қылмыскердің қалтасын түсіп қалуын</w:t>
            </w:r>
          </w:p>
          <w:p w:rsidR="008E4621" w:rsidRDefault="00660EA7">
            <w:pPr>
              <w:pStyle w:val="TableParagraph"/>
              <w:ind w:right="153"/>
              <w:rPr>
                <w:sz w:val="24"/>
              </w:rPr>
            </w:pPr>
            <w:r>
              <w:rPr>
                <w:sz w:val="24"/>
              </w:rPr>
              <w:t>болжайды. Шегелердің бас жағын қарау кезінде, олардың формасы эллипс түрінде. Олардың ұзындығы 3 см. , диаметрі-3мм. Кейін жедел-іздестіру әрекеттерінің нәтижесінде, сезіктінің жеке басы анықталды. Ол азамат Н. болып шықты. Оның пәтеріне тінту жүргізген кезде, бір қораптың іші шегеге толлы екендігіне тергеуші назар аударды. Шегелерді қарау кезінде, олар оқиға болған жерде табылған шегелермен бірдей болды.</w:t>
            </w:r>
          </w:p>
          <w:p w:rsidR="008E4621" w:rsidRDefault="00660EA7">
            <w:pPr>
              <w:pStyle w:val="TableParagraph"/>
              <w:numPr>
                <w:ilvl w:val="0"/>
                <w:numId w:val="20"/>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20"/>
              </w:numPr>
              <w:tabs>
                <w:tab w:val="left" w:pos="825"/>
              </w:tabs>
              <w:ind w:right="553"/>
              <w:rPr>
                <w:sz w:val="24"/>
              </w:rPr>
            </w:pPr>
            <w:r>
              <w:rPr>
                <w:sz w:val="24"/>
              </w:rPr>
              <w:t>Сараптама тағайындау кезінде қандай заттай дәлелдемелер</w:t>
            </w:r>
            <w:r>
              <w:rPr>
                <w:spacing w:val="-20"/>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20"/>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20"/>
              </w:numPr>
              <w:tabs>
                <w:tab w:val="left" w:pos="825"/>
              </w:tabs>
              <w:ind w:right="528"/>
              <w:rPr>
                <w:sz w:val="24"/>
              </w:rPr>
            </w:pPr>
            <w:r>
              <w:rPr>
                <w:sz w:val="24"/>
              </w:rPr>
              <w:t>Қандай тағы да сараптамалар тағайындалуы мүмкін және</w:t>
            </w:r>
            <w:r>
              <w:rPr>
                <w:spacing w:val="-18"/>
                <w:sz w:val="24"/>
              </w:rPr>
              <w:t xml:space="preserve"> </w:t>
            </w:r>
            <w:r>
              <w:rPr>
                <w:sz w:val="24"/>
              </w:rPr>
              <w:t>қандай сұрақтарды шешу үшін қажет</w:t>
            </w:r>
            <w:r>
              <w:rPr>
                <w:spacing w:val="-5"/>
                <w:sz w:val="24"/>
              </w:rPr>
              <w:t xml:space="preserve"> </w:t>
            </w:r>
            <w:r>
              <w:rPr>
                <w:sz w:val="24"/>
              </w:rPr>
              <w:t>?</w:t>
            </w:r>
          </w:p>
          <w:p w:rsidR="008E4621" w:rsidRDefault="00660EA7">
            <w:pPr>
              <w:pStyle w:val="TableParagraph"/>
              <w:numPr>
                <w:ilvl w:val="0"/>
                <w:numId w:val="20"/>
              </w:numPr>
              <w:tabs>
                <w:tab w:val="left" w:pos="825"/>
              </w:tabs>
              <w:spacing w:line="270" w:lineRule="atLeast"/>
              <w:ind w:right="171"/>
              <w:rPr>
                <w:sz w:val="24"/>
              </w:rPr>
            </w:pPr>
            <w:r>
              <w:rPr>
                <w:sz w:val="24"/>
              </w:rPr>
              <w:t>Кешенді сараптама тағайындауға болды ма және қандай сұрақтарды шешу үшін</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71.</w:t>
            </w:r>
          </w:p>
        </w:tc>
        <w:tc>
          <w:tcPr>
            <w:tcW w:w="8035" w:type="dxa"/>
          </w:tcPr>
          <w:p w:rsidR="008E4621" w:rsidRDefault="00660EA7">
            <w:pPr>
              <w:pStyle w:val="TableParagraph"/>
              <w:rPr>
                <w:sz w:val="24"/>
              </w:rPr>
            </w:pPr>
            <w:r>
              <w:rPr>
                <w:sz w:val="24"/>
              </w:rPr>
              <w:t>Төбелесу және кісі өлтіру фактісі бойынша қылмыстық іс қозғалды. Жәбірленуші М.Барменкуловтың мәйітін қарау кезінде, оң жақ қолында матадан (плащевка) жасалған түйме табылды. Тергеушінің болжауы</w:t>
            </w:r>
          </w:p>
          <w:p w:rsidR="008E4621" w:rsidRDefault="00660EA7">
            <w:pPr>
              <w:pStyle w:val="TableParagraph"/>
              <w:rPr>
                <w:sz w:val="24"/>
              </w:rPr>
            </w:pPr>
            <w:r>
              <w:rPr>
                <w:sz w:val="24"/>
              </w:rPr>
              <w:t>бойынша, түйме қылмыскердің киімінен түсіп қалды. Қысқа мерзімнің</w:t>
            </w:r>
          </w:p>
          <w:p w:rsidR="008E4621" w:rsidRDefault="00660EA7">
            <w:pPr>
              <w:pStyle w:val="TableParagraph"/>
              <w:ind w:right="297"/>
              <w:rPr>
                <w:sz w:val="24"/>
              </w:rPr>
            </w:pPr>
            <w:r>
              <w:rPr>
                <w:sz w:val="24"/>
              </w:rPr>
              <w:t>ішінде, сезікті Халелов Е. табылды. Оның үйіне тінту жүргізген кезде, бір түймесі жетпейтін және матасымен жыртылған куртка табылды.</w:t>
            </w:r>
          </w:p>
          <w:p w:rsidR="008E4621" w:rsidRDefault="00660EA7">
            <w:pPr>
              <w:pStyle w:val="TableParagraph"/>
              <w:numPr>
                <w:ilvl w:val="0"/>
                <w:numId w:val="19"/>
              </w:numPr>
              <w:tabs>
                <w:tab w:val="left" w:pos="825"/>
              </w:tabs>
              <w:ind w:right="993"/>
              <w:rPr>
                <w:sz w:val="24"/>
              </w:rPr>
            </w:pPr>
            <w:r>
              <w:rPr>
                <w:sz w:val="24"/>
              </w:rPr>
              <w:t>Қандай сараптама және қандай мән-жайларды анықтау</w:t>
            </w:r>
            <w:r>
              <w:rPr>
                <w:spacing w:val="-18"/>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9"/>
              </w:numPr>
              <w:tabs>
                <w:tab w:val="left" w:pos="825"/>
              </w:tabs>
              <w:ind w:right="557"/>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9"/>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9"/>
              </w:numPr>
              <w:tabs>
                <w:tab w:val="left" w:pos="825"/>
              </w:tabs>
              <w:ind w:right="528"/>
              <w:rPr>
                <w:sz w:val="24"/>
              </w:rPr>
            </w:pPr>
            <w:r>
              <w:rPr>
                <w:sz w:val="24"/>
              </w:rPr>
              <w:t>Қандай тағы да сараптамалар тағайындалуы мүмкін және</w:t>
            </w:r>
            <w:r>
              <w:rPr>
                <w:spacing w:val="-18"/>
                <w:sz w:val="24"/>
              </w:rPr>
              <w:t xml:space="preserve"> </w:t>
            </w:r>
            <w:r>
              <w:rPr>
                <w:sz w:val="24"/>
              </w:rPr>
              <w:t>қандай сұрақтарды шешу үшін қажет</w:t>
            </w:r>
            <w:r>
              <w:rPr>
                <w:spacing w:val="-5"/>
                <w:sz w:val="24"/>
              </w:rPr>
              <w:t xml:space="preserve"> </w:t>
            </w:r>
            <w:r>
              <w:rPr>
                <w:sz w:val="24"/>
              </w:rPr>
              <w:t>?</w:t>
            </w:r>
          </w:p>
          <w:p w:rsidR="008E4621" w:rsidRDefault="00660EA7">
            <w:pPr>
              <w:pStyle w:val="TableParagraph"/>
              <w:numPr>
                <w:ilvl w:val="0"/>
                <w:numId w:val="19"/>
              </w:numPr>
              <w:tabs>
                <w:tab w:val="left" w:pos="825"/>
              </w:tabs>
              <w:spacing w:line="276" w:lineRule="exact"/>
              <w:ind w:right="174"/>
              <w:rPr>
                <w:sz w:val="24"/>
              </w:rPr>
            </w:pPr>
            <w:r>
              <w:rPr>
                <w:sz w:val="24"/>
              </w:rPr>
              <w:t>Кешенді сараптама тағайындауға болды ма және қандай</w:t>
            </w:r>
            <w:r>
              <w:rPr>
                <w:spacing w:val="-18"/>
                <w:sz w:val="24"/>
              </w:rPr>
              <w:t xml:space="preserve"> </w:t>
            </w:r>
            <w:r>
              <w:rPr>
                <w:sz w:val="24"/>
              </w:rPr>
              <w:t>сұрақтарды шешу үшін</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035"/>
        </w:trPr>
        <w:tc>
          <w:tcPr>
            <w:tcW w:w="536" w:type="dxa"/>
          </w:tcPr>
          <w:p w:rsidR="008E4621" w:rsidRDefault="00660EA7">
            <w:pPr>
              <w:pStyle w:val="TableParagraph"/>
              <w:spacing w:line="268" w:lineRule="exact"/>
              <w:ind w:left="89" w:right="96"/>
              <w:jc w:val="center"/>
              <w:rPr>
                <w:sz w:val="24"/>
              </w:rPr>
            </w:pPr>
            <w:r>
              <w:rPr>
                <w:sz w:val="24"/>
              </w:rPr>
              <w:t>72.</w:t>
            </w:r>
          </w:p>
        </w:tc>
        <w:tc>
          <w:tcPr>
            <w:tcW w:w="8035" w:type="dxa"/>
          </w:tcPr>
          <w:p w:rsidR="008E4621" w:rsidRDefault="00660EA7">
            <w:pPr>
              <w:pStyle w:val="TableParagraph"/>
              <w:ind w:right="413"/>
              <w:rPr>
                <w:sz w:val="24"/>
              </w:rPr>
            </w:pPr>
            <w:r>
              <w:rPr>
                <w:sz w:val="24"/>
              </w:rPr>
              <w:t>Азамат П-ны өлтіру қылымысы бойынша, оқиға болған жерді қарау кезінде, қолдың үш саусағының іздері табылды, олардың біреуі</w:t>
            </w:r>
          </w:p>
          <w:p w:rsidR="008E4621" w:rsidRDefault="00660EA7">
            <w:pPr>
              <w:pStyle w:val="TableParagraph"/>
              <w:ind w:right="413"/>
              <w:rPr>
                <w:sz w:val="24"/>
              </w:rPr>
            </w:pPr>
            <w:r>
              <w:rPr>
                <w:sz w:val="24"/>
              </w:rPr>
              <w:t>жәбірленушінің бас саусағының ізі болып шықты. ҚР Бас прокуратурасының жаңындағы статистикалық тіркеу және құқықтық</w:t>
            </w:r>
          </w:p>
          <w:p w:rsidR="008E4621" w:rsidRDefault="00660EA7">
            <w:pPr>
              <w:pStyle w:val="TableParagraph"/>
              <w:ind w:right="119"/>
              <w:rPr>
                <w:sz w:val="24"/>
              </w:rPr>
            </w:pPr>
            <w:r>
              <w:rPr>
                <w:sz w:val="24"/>
              </w:rPr>
              <w:t>статистика Комитетінің арнайы тіркеу Басқармасының дактилоскопиялық тіркеу бөлімінің тексерісі бойынша, оқиға болған жерде табылған іздер Сарсенбаев Нұрлан Айдаровичтің іздері, 1970 ж. туылған, ҚР ҚК 104 б. 1 т. бас бостандығынан екі жылға айырылған сотталған адам.</w:t>
            </w:r>
          </w:p>
          <w:p w:rsidR="008E4621" w:rsidRDefault="00660EA7">
            <w:pPr>
              <w:pStyle w:val="TableParagraph"/>
              <w:spacing w:line="270" w:lineRule="atLeast"/>
              <w:rPr>
                <w:sz w:val="24"/>
              </w:rPr>
            </w:pPr>
            <w:r>
              <w:rPr>
                <w:sz w:val="24"/>
              </w:rPr>
              <w:t>Тергеу-жедел әрекеттерінің нәтижесінде, сезікті ретінде 1970 ж. туылған Нұрлан деген азамат ұсталынды, оның жеке басын куәландыратын куәлігі Н.А.Доғаловтың атына жасалған.</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1932"/>
        </w:trPr>
        <w:tc>
          <w:tcPr>
            <w:tcW w:w="536" w:type="dxa"/>
          </w:tcPr>
          <w:p w:rsidR="008E4621" w:rsidRDefault="008E4621">
            <w:pPr>
              <w:pStyle w:val="TableParagraph"/>
              <w:ind w:left="0"/>
              <w:rPr>
                <w:sz w:val="24"/>
              </w:rPr>
            </w:pPr>
          </w:p>
        </w:tc>
        <w:tc>
          <w:tcPr>
            <w:tcW w:w="8035" w:type="dxa"/>
          </w:tcPr>
          <w:p w:rsidR="008E4621" w:rsidRDefault="00660EA7">
            <w:pPr>
              <w:pStyle w:val="TableParagraph"/>
              <w:numPr>
                <w:ilvl w:val="0"/>
                <w:numId w:val="18"/>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8"/>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8"/>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8"/>
              </w:numPr>
              <w:tabs>
                <w:tab w:val="left" w:pos="825"/>
              </w:tabs>
              <w:spacing w:line="270" w:lineRule="atLeast"/>
              <w:ind w:right="524"/>
              <w:rPr>
                <w:sz w:val="24"/>
              </w:rPr>
            </w:pPr>
            <w:r>
              <w:rPr>
                <w:sz w:val="24"/>
              </w:rPr>
              <w:t>Қандай тағы да сараптамалар тағайындалуы мүмкін және қандай сұрақтарды шешу үшін қажет</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7176"/>
        </w:trPr>
        <w:tc>
          <w:tcPr>
            <w:tcW w:w="536" w:type="dxa"/>
          </w:tcPr>
          <w:p w:rsidR="008E4621" w:rsidRDefault="00660EA7">
            <w:pPr>
              <w:pStyle w:val="TableParagraph"/>
              <w:spacing w:line="268" w:lineRule="exact"/>
              <w:ind w:left="89" w:right="96"/>
              <w:jc w:val="center"/>
              <w:rPr>
                <w:sz w:val="24"/>
              </w:rPr>
            </w:pPr>
            <w:r>
              <w:rPr>
                <w:sz w:val="24"/>
              </w:rPr>
              <w:t>73.</w:t>
            </w:r>
          </w:p>
        </w:tc>
        <w:tc>
          <w:tcPr>
            <w:tcW w:w="8035" w:type="dxa"/>
          </w:tcPr>
          <w:p w:rsidR="008E4621" w:rsidRDefault="00660EA7">
            <w:pPr>
              <w:pStyle w:val="TableParagraph"/>
              <w:ind w:right="97"/>
              <w:rPr>
                <w:sz w:val="24"/>
              </w:rPr>
            </w:pPr>
            <w:r>
              <w:rPr>
                <w:sz w:val="24"/>
              </w:rPr>
              <w:t>Трассада 40 жастағы ер адамның мәйіті табылды. Сот-медициналық сараптаманың қорытындысы бойынша, мәйіт көлік құралының қағуының нәтижесінен қайтыс болды. Мәйіттің жеке басы оның жатқан жерінен 5 метр қашықтықтағы көлік бойынша анықталды. Оның киімін қарау кезінде, онда лакпен боялған бөлшектер табылды. Ол бөлшектер заттар мен</w:t>
            </w:r>
          </w:p>
          <w:p w:rsidR="008E4621" w:rsidRDefault="00660EA7">
            <w:pPr>
              <w:pStyle w:val="TableParagraph"/>
              <w:ind w:right="173"/>
              <w:rPr>
                <w:sz w:val="24"/>
              </w:rPr>
            </w:pPr>
            <w:r>
              <w:rPr>
                <w:sz w:val="24"/>
              </w:rPr>
              <w:t>бұйымдарды криминалистикалық зерттеу сараптамасына жіберілді. Ал мәйіттің күртешесінің беткі жағында қанның іздері табылды. Қанның тобы жәбірленушінің қан тобымен сәйкес келген жоқ.</w:t>
            </w:r>
          </w:p>
          <w:p w:rsidR="008E4621" w:rsidRDefault="00660EA7">
            <w:pPr>
              <w:pStyle w:val="TableParagraph"/>
              <w:rPr>
                <w:sz w:val="24"/>
              </w:rPr>
            </w:pPr>
            <w:r>
              <w:rPr>
                <w:sz w:val="24"/>
              </w:rPr>
              <w:t>Оқиға болған жер тасты жаратын (каменоломен) жерден алыс емес жерде орын алды. Бірнеше күн бұрын бұл жерде 28-30 жастағы әйел адамның мәйіті табылды. Әйел атудың нәтижесінен қайтыс болды. ЖКА</w:t>
            </w:r>
          </w:p>
          <w:p w:rsidR="008E4621" w:rsidRDefault="00660EA7">
            <w:pPr>
              <w:pStyle w:val="TableParagraph"/>
              <w:ind w:right="413"/>
              <w:rPr>
                <w:sz w:val="24"/>
              </w:rPr>
            </w:pPr>
            <w:r>
              <w:rPr>
                <w:sz w:val="24"/>
              </w:rPr>
              <w:t>нәтижесінде, қайтыс болған еркектің әйелдің өліміне қатыстылығын тексеру үшін қанның салыстыру зерттелуі жүргізілді. Зерттеу</w:t>
            </w:r>
          </w:p>
          <w:p w:rsidR="008E4621" w:rsidRDefault="00660EA7">
            <w:pPr>
              <w:pStyle w:val="TableParagraph"/>
              <w:ind w:right="153"/>
              <w:rPr>
                <w:sz w:val="24"/>
              </w:rPr>
            </w:pPr>
            <w:r>
              <w:rPr>
                <w:sz w:val="24"/>
              </w:rPr>
              <w:t>қорытындысы ер адамның күртешесіндегі қан сол жерде табылған әйелдің қаны болып шықты. Әйелдің (мәйіттің) жеке басы анықталды. Оның пәтерін тінту кезінде қонақ бөлмесінде жуылған қанның іздері табылды.</w:t>
            </w:r>
          </w:p>
          <w:p w:rsidR="008E4621" w:rsidRDefault="00660EA7">
            <w:pPr>
              <w:pStyle w:val="TableParagraph"/>
              <w:rPr>
                <w:sz w:val="24"/>
              </w:rPr>
            </w:pPr>
            <w:r>
              <w:rPr>
                <w:sz w:val="24"/>
              </w:rPr>
              <w:t>Заттар мен жиһазда қолдың іздері табылған жоқ. Оқтар мен гильзалар табылған жоқ. Қайталама қарау жүргізілген кезде әйелдің пудра қорапшасында әйелге жатпайтын өзге қолдың іздері табылды.</w:t>
            </w:r>
          </w:p>
          <w:p w:rsidR="008E4621" w:rsidRDefault="00660EA7">
            <w:pPr>
              <w:pStyle w:val="TableParagraph"/>
              <w:numPr>
                <w:ilvl w:val="0"/>
                <w:numId w:val="17"/>
              </w:numPr>
              <w:tabs>
                <w:tab w:val="left" w:pos="825"/>
              </w:tabs>
              <w:ind w:right="993"/>
              <w:rPr>
                <w:sz w:val="24"/>
              </w:rPr>
            </w:pPr>
            <w:r>
              <w:rPr>
                <w:sz w:val="24"/>
              </w:rPr>
              <w:t>Қандай сараптама және қандай мән-жайларды анықтау</w:t>
            </w:r>
            <w:r>
              <w:rPr>
                <w:spacing w:val="-19"/>
                <w:sz w:val="24"/>
              </w:rPr>
              <w:t xml:space="preserve"> </w:t>
            </w:r>
            <w:r>
              <w:rPr>
                <w:sz w:val="24"/>
              </w:rPr>
              <w:t>үшін тағайындалуы қажет</w:t>
            </w:r>
            <w:r>
              <w:rPr>
                <w:spacing w:val="-1"/>
                <w:sz w:val="24"/>
              </w:rPr>
              <w:t xml:space="preserve"> </w:t>
            </w:r>
            <w:r>
              <w:rPr>
                <w:sz w:val="24"/>
              </w:rPr>
              <w:t>?</w:t>
            </w:r>
          </w:p>
          <w:p w:rsidR="008E4621" w:rsidRDefault="00660EA7">
            <w:pPr>
              <w:pStyle w:val="TableParagraph"/>
              <w:numPr>
                <w:ilvl w:val="0"/>
                <w:numId w:val="17"/>
              </w:numPr>
              <w:tabs>
                <w:tab w:val="left" w:pos="825"/>
              </w:tabs>
              <w:ind w:right="558"/>
              <w:rPr>
                <w:sz w:val="24"/>
              </w:rPr>
            </w:pPr>
            <w:r>
              <w:rPr>
                <w:sz w:val="24"/>
              </w:rPr>
              <w:t>Сараптама тағайындау кезінде қандай заттай дәлелдемелер</w:t>
            </w:r>
            <w:r>
              <w:rPr>
                <w:spacing w:val="-24"/>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7"/>
              </w:numPr>
              <w:tabs>
                <w:tab w:val="left" w:pos="825"/>
              </w:tabs>
              <w:rPr>
                <w:sz w:val="24"/>
              </w:rPr>
            </w:pPr>
            <w:r>
              <w:rPr>
                <w:sz w:val="24"/>
              </w:rPr>
              <w:t>Сараптаманың алдына қандай сұрақтар қойылуы керек</w:t>
            </w:r>
            <w:r>
              <w:rPr>
                <w:spacing w:val="-4"/>
                <w:sz w:val="24"/>
              </w:rPr>
              <w:t xml:space="preserve"> </w:t>
            </w:r>
            <w:r>
              <w:rPr>
                <w:sz w:val="24"/>
              </w:rPr>
              <w:t>?</w:t>
            </w:r>
          </w:p>
          <w:p w:rsidR="008E4621" w:rsidRDefault="00660EA7">
            <w:pPr>
              <w:pStyle w:val="TableParagraph"/>
              <w:numPr>
                <w:ilvl w:val="0"/>
                <w:numId w:val="17"/>
              </w:numPr>
              <w:tabs>
                <w:tab w:val="left" w:pos="825"/>
              </w:tabs>
              <w:spacing w:line="270" w:lineRule="atLeast"/>
              <w:ind w:right="526"/>
              <w:rPr>
                <w:sz w:val="24"/>
              </w:rPr>
            </w:pPr>
            <w:r>
              <w:rPr>
                <w:sz w:val="24"/>
              </w:rPr>
              <w:t>Қандай тағы да сараптамалар тағайындалуы мүмкін және қандай сұрақтарды шешу үшін қажет</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74.</w:t>
            </w:r>
          </w:p>
        </w:tc>
        <w:tc>
          <w:tcPr>
            <w:tcW w:w="8035" w:type="dxa"/>
          </w:tcPr>
          <w:p w:rsidR="008E4621" w:rsidRDefault="00660EA7">
            <w:pPr>
              <w:pStyle w:val="TableParagraph"/>
              <w:ind w:right="195"/>
              <w:rPr>
                <w:sz w:val="24"/>
              </w:rPr>
            </w:pPr>
            <w:r>
              <w:rPr>
                <w:sz w:val="24"/>
              </w:rPr>
              <w:t>Жүргізуші Шатилов П. такси салонында өлтіріп кеткен. Екі сезікті адамды ұстау кезінде (Сужиков М. мен Айдаров Г. ) Айдаровтан ИЖ-78-7,62 КИМ 2595 пистолеті алынды. Олардың айтуынша, Шатиловтің өзі оларға пистолетті сатпақшы болды, Айдаров пистолетті қарау кезінде, Шатилов оның қолын қатты тартудың нәтижесінен атыс болды. Сот-медициналық сараптаманың қорытындысына сәйкес, ату бастың оң жақ самайына қарай бағыттылған және омыртқаның мойын жағын және сүйек миына зақым келтірген.</w:t>
            </w:r>
          </w:p>
          <w:p w:rsidR="008E4621" w:rsidRDefault="00660EA7">
            <w:pPr>
              <w:pStyle w:val="TableParagraph"/>
              <w:rPr>
                <w:sz w:val="24"/>
              </w:rPr>
            </w:pPr>
            <w:r>
              <w:rPr>
                <w:sz w:val="24"/>
              </w:rPr>
              <w:t>Пистолетті қарау кезінде, оның оқпаны ауыстырылған және калибрі кішірейтілген 6 мм.</w:t>
            </w:r>
          </w:p>
          <w:p w:rsidR="008E4621" w:rsidRDefault="00660EA7">
            <w:pPr>
              <w:pStyle w:val="TableParagraph"/>
              <w:numPr>
                <w:ilvl w:val="0"/>
                <w:numId w:val="16"/>
              </w:numPr>
              <w:tabs>
                <w:tab w:val="left" w:pos="825"/>
              </w:tabs>
              <w:ind w:right="654"/>
              <w:rPr>
                <w:sz w:val="24"/>
              </w:rPr>
            </w:pPr>
            <w:r>
              <w:rPr>
                <w:sz w:val="24"/>
              </w:rPr>
              <w:t>Қандай мән-жайларды анықтау үшін баллистикалық сараптама тағайындалуы қажет</w:t>
            </w:r>
            <w:r>
              <w:rPr>
                <w:spacing w:val="-1"/>
                <w:sz w:val="24"/>
              </w:rPr>
              <w:t xml:space="preserve"> </w:t>
            </w:r>
            <w:r>
              <w:rPr>
                <w:sz w:val="24"/>
              </w:rPr>
              <w:t>?</w:t>
            </w:r>
          </w:p>
          <w:p w:rsidR="008E4621" w:rsidRDefault="00660EA7">
            <w:pPr>
              <w:pStyle w:val="TableParagraph"/>
              <w:numPr>
                <w:ilvl w:val="0"/>
                <w:numId w:val="16"/>
              </w:numPr>
              <w:tabs>
                <w:tab w:val="left" w:pos="825"/>
              </w:tabs>
              <w:ind w:right="553"/>
              <w:rPr>
                <w:sz w:val="24"/>
              </w:rPr>
            </w:pPr>
            <w:r>
              <w:rPr>
                <w:sz w:val="24"/>
              </w:rPr>
              <w:t>Сараптама тағайындау кезінде қандай заттай дәлелдемелер</w:t>
            </w:r>
            <w:r>
              <w:rPr>
                <w:spacing w:val="-20"/>
                <w:sz w:val="24"/>
              </w:rPr>
              <w:t xml:space="preserve"> </w:t>
            </w:r>
            <w:r>
              <w:rPr>
                <w:sz w:val="24"/>
              </w:rPr>
              <w:t>және материалдар сараптамаға жіберілуі керек</w:t>
            </w:r>
            <w:r>
              <w:rPr>
                <w:spacing w:val="-4"/>
                <w:sz w:val="24"/>
              </w:rPr>
              <w:t xml:space="preserve"> </w:t>
            </w:r>
            <w:r>
              <w:rPr>
                <w:sz w:val="24"/>
              </w:rPr>
              <w:t>?</w:t>
            </w:r>
          </w:p>
          <w:p w:rsidR="008E4621" w:rsidRDefault="00660EA7">
            <w:pPr>
              <w:pStyle w:val="TableParagraph"/>
              <w:numPr>
                <w:ilvl w:val="0"/>
                <w:numId w:val="16"/>
              </w:numPr>
              <w:tabs>
                <w:tab w:val="left" w:pos="825"/>
              </w:tabs>
              <w:spacing w:line="264" w:lineRule="exact"/>
              <w:rPr>
                <w:sz w:val="24"/>
              </w:rPr>
            </w:pPr>
            <w:r>
              <w:rPr>
                <w:sz w:val="24"/>
              </w:rPr>
              <w:t>Сараптаманың алдына қандай сұрақтар қойылуы керек</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827"/>
        </w:trPr>
        <w:tc>
          <w:tcPr>
            <w:tcW w:w="536" w:type="dxa"/>
          </w:tcPr>
          <w:p w:rsidR="008E4621" w:rsidRDefault="00660EA7">
            <w:pPr>
              <w:pStyle w:val="TableParagraph"/>
              <w:spacing w:line="268" w:lineRule="exact"/>
              <w:ind w:left="89" w:right="96"/>
              <w:jc w:val="center"/>
              <w:rPr>
                <w:sz w:val="24"/>
              </w:rPr>
            </w:pPr>
            <w:r>
              <w:rPr>
                <w:sz w:val="24"/>
              </w:rPr>
              <w:t>75.</w:t>
            </w:r>
          </w:p>
        </w:tc>
        <w:tc>
          <w:tcPr>
            <w:tcW w:w="8035" w:type="dxa"/>
          </w:tcPr>
          <w:p w:rsidR="008E4621" w:rsidRDefault="00660EA7">
            <w:pPr>
              <w:pStyle w:val="TableParagraph"/>
              <w:spacing w:line="268" w:lineRule="exact"/>
              <w:rPr>
                <w:sz w:val="24"/>
              </w:rPr>
            </w:pPr>
            <w:r>
              <w:rPr>
                <w:sz w:val="24"/>
              </w:rPr>
              <w:t>С. азаматы әйеленің айтуынша, үйдің қасынан сатып алған самсаны жиген</w:t>
            </w:r>
          </w:p>
          <w:p w:rsidR="008E4621" w:rsidRDefault="00660EA7">
            <w:pPr>
              <w:pStyle w:val="TableParagraph"/>
              <w:spacing w:line="270" w:lineRule="atLeast"/>
              <w:ind w:right="134"/>
              <w:rPr>
                <w:sz w:val="24"/>
              </w:rPr>
            </w:pPr>
            <w:r>
              <w:rPr>
                <w:sz w:val="24"/>
              </w:rPr>
              <w:t>соң өзін жаман сезініп, денсінің температурасы жоғарланып, жүрегі айнып, жедел көмек көрсету кезінде дәрігерлердің алдынғы қойған диагнозы</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3035"/>
        </w:trPr>
        <w:tc>
          <w:tcPr>
            <w:tcW w:w="536" w:type="dxa"/>
          </w:tcPr>
          <w:p w:rsidR="008E4621" w:rsidRDefault="008E4621">
            <w:pPr>
              <w:pStyle w:val="TableParagraph"/>
              <w:ind w:left="0"/>
              <w:rPr>
                <w:sz w:val="24"/>
              </w:rPr>
            </w:pPr>
          </w:p>
        </w:tc>
        <w:tc>
          <w:tcPr>
            <w:tcW w:w="8035" w:type="dxa"/>
          </w:tcPr>
          <w:p w:rsidR="008E4621" w:rsidRDefault="00660EA7">
            <w:pPr>
              <w:pStyle w:val="TableParagraph"/>
              <w:ind w:right="365"/>
              <w:rPr>
                <w:sz w:val="24"/>
              </w:rPr>
            </w:pPr>
            <w:r>
              <w:rPr>
                <w:sz w:val="24"/>
              </w:rPr>
              <w:t>ішегінің улануы, бірақ, ауыруханаға жетпестен азамат С. қайтыс болады. Сот-медициналық қорытындының нәтижесі, азамат С. дәрі-дәрмектерді ішудің нәтижесінен қайтыс болуын анықтады. Тексеру әрекеттерін</w:t>
            </w:r>
          </w:p>
          <w:p w:rsidR="008E4621" w:rsidRDefault="00660EA7">
            <w:pPr>
              <w:pStyle w:val="TableParagraph"/>
              <w:ind w:right="142"/>
              <w:rPr>
                <w:sz w:val="24"/>
              </w:rPr>
            </w:pPr>
            <w:r>
              <w:rPr>
                <w:sz w:val="24"/>
              </w:rPr>
              <w:t>жүргізуден кейін, тергеуші азамат С.-дың әйеліне күдік келтіре бастады. Үйлеріне тінту жүргізген кезде, әр түрлі дәрі-дәрмектер табылды. Олардың ішінде екі бос бір шиша (флакон) зат таңбасысыз және бір шишаның түбінде дәрі-дәрмекке ұқсайтын ақ түсті ұнтақтар табылды.</w:t>
            </w:r>
          </w:p>
          <w:p w:rsidR="008E4621" w:rsidRDefault="00660EA7">
            <w:pPr>
              <w:pStyle w:val="TableParagraph"/>
              <w:numPr>
                <w:ilvl w:val="0"/>
                <w:numId w:val="15"/>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5"/>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5"/>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2760"/>
        </w:trPr>
        <w:tc>
          <w:tcPr>
            <w:tcW w:w="536" w:type="dxa"/>
          </w:tcPr>
          <w:p w:rsidR="008E4621" w:rsidRDefault="00660EA7">
            <w:pPr>
              <w:pStyle w:val="TableParagraph"/>
              <w:spacing w:line="268" w:lineRule="exact"/>
              <w:ind w:left="89" w:right="96"/>
              <w:jc w:val="center"/>
              <w:rPr>
                <w:sz w:val="24"/>
              </w:rPr>
            </w:pPr>
            <w:r>
              <w:rPr>
                <w:sz w:val="24"/>
              </w:rPr>
              <w:t>76.</w:t>
            </w:r>
          </w:p>
        </w:tc>
        <w:tc>
          <w:tcPr>
            <w:tcW w:w="8035" w:type="dxa"/>
          </w:tcPr>
          <w:p w:rsidR="008E4621" w:rsidRDefault="00660EA7">
            <w:pPr>
              <w:pStyle w:val="TableParagraph"/>
              <w:ind w:right="153"/>
              <w:rPr>
                <w:sz w:val="24"/>
              </w:rPr>
            </w:pPr>
            <w:r>
              <w:rPr>
                <w:sz w:val="24"/>
              </w:rPr>
              <w:t>А.Қозыбаев сотқа «Ақжол» мекемесінің басшысына 1 млн. 600 мың тенге көлемінде ақшаны өңдеп алу арызымен жолданды. Арыздың мәні келесіде болды: «Ақжол» мекемесі улы химикаттарды А.Қозыбаевтың декоративті өсімдіктер өсіретін учаскелеріне шашты. Бұл улы заттар (селитра, гербицид) тұқымға өте зиянды болып табылады. Сотта судья осы мәселеге қатысты сот сараптамасын тағайындады.</w:t>
            </w:r>
          </w:p>
          <w:p w:rsidR="008E4621" w:rsidRDefault="00660EA7">
            <w:pPr>
              <w:pStyle w:val="TableParagraph"/>
              <w:numPr>
                <w:ilvl w:val="0"/>
                <w:numId w:val="14"/>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4"/>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1"/>
                <w:sz w:val="24"/>
              </w:rPr>
              <w:t xml:space="preserve"> </w:t>
            </w:r>
            <w:r>
              <w:rPr>
                <w:sz w:val="24"/>
              </w:rPr>
              <w:t>?</w:t>
            </w:r>
          </w:p>
          <w:p w:rsidR="008E4621" w:rsidRDefault="00660EA7">
            <w:pPr>
              <w:pStyle w:val="TableParagraph"/>
              <w:numPr>
                <w:ilvl w:val="0"/>
                <w:numId w:val="14"/>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77.</w:t>
            </w:r>
          </w:p>
        </w:tc>
        <w:tc>
          <w:tcPr>
            <w:tcW w:w="8035" w:type="dxa"/>
          </w:tcPr>
          <w:p w:rsidR="008E4621" w:rsidRDefault="00660EA7">
            <w:pPr>
              <w:pStyle w:val="TableParagraph"/>
              <w:ind w:right="203"/>
              <w:rPr>
                <w:sz w:val="24"/>
              </w:rPr>
            </w:pPr>
            <w:r>
              <w:rPr>
                <w:sz w:val="24"/>
              </w:rPr>
              <w:t>Алматыдан-Новосибрскіге жүретін поездың №6 вагонында (5 купе, 22 орын, отыратын жердің астында) кедендік қарау жүргізгенде газетпен оралған және жасыл жіппен байланған оралым табылды. Оның салмағы 28 гр., мөлшері – 16,2х145х175 мм. Пакетпен бірге, оның салмағы -27,8 гр құрады.</w:t>
            </w:r>
          </w:p>
          <w:p w:rsidR="008E4621" w:rsidRDefault="00660EA7">
            <w:pPr>
              <w:pStyle w:val="TableParagraph"/>
              <w:ind w:right="705"/>
              <w:rPr>
                <w:sz w:val="24"/>
              </w:rPr>
            </w:pPr>
            <w:r>
              <w:rPr>
                <w:sz w:val="24"/>
              </w:rPr>
              <w:t>Азамат П. Савицкиге жеке тінту жүргізу кезінде, кеудешенің ішкі қалтасында ақ түсті заттардың бөлшектері табылды. Сөмкесінің түбінде</w:t>
            </w:r>
          </w:p>
          <w:p w:rsidR="008E4621" w:rsidRDefault="00660EA7">
            <w:pPr>
              <w:pStyle w:val="TableParagraph"/>
              <w:rPr>
                <w:sz w:val="24"/>
              </w:rPr>
            </w:pPr>
            <w:r>
              <w:rPr>
                <w:sz w:val="24"/>
              </w:rPr>
              <w:t>«Философия» М:1999, Норма оқу орындарына арналған оқулық табылды.</w:t>
            </w:r>
          </w:p>
          <w:p w:rsidR="008E4621" w:rsidRDefault="00660EA7">
            <w:pPr>
              <w:pStyle w:val="TableParagraph"/>
              <w:ind w:right="669"/>
              <w:jc w:val="both"/>
              <w:rPr>
                <w:sz w:val="24"/>
              </w:rPr>
            </w:pPr>
            <w:r>
              <w:rPr>
                <w:sz w:val="24"/>
              </w:rPr>
              <w:t>Оқулықтың ішінде мөлшері 70х190х290 мм. қалташа сияқты</w:t>
            </w:r>
            <w:r>
              <w:rPr>
                <w:spacing w:val="-18"/>
                <w:sz w:val="24"/>
              </w:rPr>
              <w:t xml:space="preserve"> </w:t>
            </w:r>
            <w:r>
              <w:rPr>
                <w:sz w:val="24"/>
              </w:rPr>
              <w:t>жасырын жер табылды, оның ішінде газеттердің қалдықтары мен жасыл жіптің оралымы</w:t>
            </w:r>
            <w:r>
              <w:rPr>
                <w:spacing w:val="-1"/>
                <w:sz w:val="24"/>
              </w:rPr>
              <w:t xml:space="preserve"> </w:t>
            </w:r>
            <w:r>
              <w:rPr>
                <w:sz w:val="24"/>
              </w:rPr>
              <w:t>табылды.</w:t>
            </w:r>
          </w:p>
          <w:p w:rsidR="008E4621" w:rsidRDefault="00660EA7">
            <w:pPr>
              <w:pStyle w:val="TableParagraph"/>
              <w:numPr>
                <w:ilvl w:val="0"/>
                <w:numId w:val="13"/>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3"/>
              </w:numPr>
              <w:tabs>
                <w:tab w:val="left" w:pos="825"/>
              </w:tabs>
              <w:ind w:right="206"/>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3"/>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588"/>
        </w:trPr>
        <w:tc>
          <w:tcPr>
            <w:tcW w:w="536" w:type="dxa"/>
          </w:tcPr>
          <w:p w:rsidR="008E4621" w:rsidRDefault="00660EA7">
            <w:pPr>
              <w:pStyle w:val="TableParagraph"/>
              <w:spacing w:line="268" w:lineRule="exact"/>
              <w:ind w:left="89" w:right="96"/>
              <w:jc w:val="center"/>
              <w:rPr>
                <w:sz w:val="24"/>
              </w:rPr>
            </w:pPr>
            <w:r>
              <w:rPr>
                <w:sz w:val="24"/>
              </w:rPr>
              <w:t>78.</w:t>
            </w:r>
          </w:p>
        </w:tc>
        <w:tc>
          <w:tcPr>
            <w:tcW w:w="8035" w:type="dxa"/>
          </w:tcPr>
          <w:p w:rsidR="008E4621" w:rsidRDefault="00660EA7">
            <w:pPr>
              <w:pStyle w:val="TableParagraph"/>
              <w:rPr>
                <w:sz w:val="24"/>
              </w:rPr>
            </w:pPr>
            <w:r>
              <w:rPr>
                <w:sz w:val="24"/>
              </w:rPr>
              <w:t>«Ника» фирмасының президентінің және оның жүргізушісі азамат В. өлімі бойынша қылмыстық іс қозғалды. Оқиға болған жерді қарау кезінде,</w:t>
            </w:r>
          </w:p>
          <w:p w:rsidR="008E4621" w:rsidRDefault="00660EA7">
            <w:pPr>
              <w:pStyle w:val="TableParagraph"/>
              <w:ind w:right="171"/>
              <w:rPr>
                <w:sz w:val="24"/>
              </w:rPr>
            </w:pPr>
            <w:r>
              <w:rPr>
                <w:sz w:val="24"/>
              </w:rPr>
              <w:t>ұзындығы 64 см., жалпақтығы 6,2 см. жіптің кесіні табылды, екеуінің өлімі механикалық асфиксияның нәтижесінен пайда болды, өйткені мойын</w:t>
            </w:r>
          </w:p>
          <w:p w:rsidR="008E4621" w:rsidRDefault="00660EA7">
            <w:pPr>
              <w:pStyle w:val="TableParagraph"/>
              <w:rPr>
                <w:sz w:val="24"/>
              </w:rPr>
            </w:pPr>
            <w:r>
              <w:rPr>
                <w:sz w:val="24"/>
              </w:rPr>
              <w:t>жақтарында странгуляциялық іздер орын алды.</w:t>
            </w:r>
          </w:p>
          <w:p w:rsidR="008E4621" w:rsidRDefault="00660EA7">
            <w:pPr>
              <w:pStyle w:val="TableParagraph"/>
              <w:ind w:right="261"/>
              <w:rPr>
                <w:sz w:val="24"/>
              </w:rPr>
            </w:pPr>
            <w:r>
              <w:rPr>
                <w:sz w:val="24"/>
              </w:rPr>
              <w:t>Істің тергеу материалдары іс бойынша, азамат М. мен Д. күдіктенуге негіз болды. Олардың үйлеріне тінту жүргізгенде, теріден жасалған қолғап</w:t>
            </w:r>
          </w:p>
          <w:p w:rsidR="008E4621" w:rsidRDefault="00660EA7">
            <w:pPr>
              <w:pStyle w:val="TableParagraph"/>
              <w:ind w:right="413"/>
              <w:rPr>
                <w:sz w:val="24"/>
              </w:rPr>
            </w:pPr>
            <w:r>
              <w:rPr>
                <w:sz w:val="24"/>
              </w:rPr>
              <w:t>табылды. Сараптамаға куәландыру кезінде, олардың тырнақтары мен тырнақ астындағы заттар алынды.</w:t>
            </w:r>
          </w:p>
          <w:p w:rsidR="008E4621" w:rsidRDefault="00660EA7">
            <w:pPr>
              <w:pStyle w:val="TableParagraph"/>
              <w:numPr>
                <w:ilvl w:val="0"/>
                <w:numId w:val="12"/>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2"/>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2"/>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554"/>
        </w:trPr>
        <w:tc>
          <w:tcPr>
            <w:tcW w:w="536" w:type="dxa"/>
          </w:tcPr>
          <w:p w:rsidR="008E4621" w:rsidRDefault="00660EA7">
            <w:pPr>
              <w:pStyle w:val="TableParagraph"/>
              <w:spacing w:line="268" w:lineRule="exact"/>
              <w:ind w:left="89" w:right="96"/>
              <w:jc w:val="center"/>
              <w:rPr>
                <w:sz w:val="24"/>
              </w:rPr>
            </w:pPr>
            <w:r>
              <w:rPr>
                <w:sz w:val="24"/>
              </w:rPr>
              <w:t>79.</w:t>
            </w:r>
          </w:p>
        </w:tc>
        <w:tc>
          <w:tcPr>
            <w:tcW w:w="8035" w:type="dxa"/>
          </w:tcPr>
          <w:p w:rsidR="008E4621" w:rsidRDefault="00660EA7">
            <w:pPr>
              <w:pStyle w:val="TableParagraph"/>
              <w:spacing w:line="268" w:lineRule="exact"/>
              <w:rPr>
                <w:sz w:val="24"/>
              </w:rPr>
            </w:pPr>
            <w:r>
              <w:rPr>
                <w:sz w:val="24"/>
              </w:rPr>
              <w:t>Н. поселкісінде өзі тұратын зейнеткерді өлтіріп кетті. Қарау кезінде,</w:t>
            </w:r>
          </w:p>
          <w:p w:rsidR="008E4621" w:rsidRDefault="00660EA7">
            <w:pPr>
              <w:pStyle w:val="TableParagraph"/>
              <w:spacing w:line="266" w:lineRule="exact"/>
              <w:rPr>
                <w:sz w:val="24"/>
              </w:rPr>
            </w:pPr>
            <w:r>
              <w:rPr>
                <w:sz w:val="24"/>
              </w:rPr>
              <w:t>қылмыскер пәтердің едеңіне қызыл түсті ұнтақтарды (қызыл бұрышқа</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spacing w:before="2"/>
        <w:rPr>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4968"/>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ұқсас) сепкен. Ас бөлмесінде қызыл бұрыш салатын ыдыс төңкеріліп</w:t>
            </w:r>
          </w:p>
          <w:p w:rsidR="008E4621" w:rsidRDefault="00660EA7">
            <w:pPr>
              <w:pStyle w:val="TableParagraph"/>
              <w:ind w:right="247"/>
              <w:rPr>
                <w:sz w:val="24"/>
              </w:rPr>
            </w:pPr>
            <w:r>
              <w:rPr>
                <w:sz w:val="24"/>
              </w:rPr>
              <w:t>жатыр, ал оның қалдықтары үстөлде шашылып жатыр. Тергеуші, мәйіттің қасында шашылып жатқан қызыл ұнтақты және ас бөлмесіндегі үстөлде шашылып жатқан қызыл бұрышты сараптамаға жіберді. Бірақ, сараптаманың нәтижесі, мәйіттің жанында жатқан қызыл түсті ұнтақтың арнайы компоненті бояғыш затқа ұқсас. Ал ас бөлмеде алынған қызғылт түсті ұнтақ дүкеннен сатып алынған қызыл бұрыш болып шықты.</w:t>
            </w:r>
          </w:p>
          <w:p w:rsidR="008E4621" w:rsidRDefault="00660EA7">
            <w:pPr>
              <w:pStyle w:val="TableParagraph"/>
              <w:ind w:right="171"/>
              <w:rPr>
                <w:sz w:val="24"/>
              </w:rPr>
            </w:pPr>
            <w:r>
              <w:rPr>
                <w:sz w:val="24"/>
              </w:rPr>
              <w:t>Жедел әрекеттері арқылы, көрші поселікте П. отбасылары қызыл бұрышты үйінде өсірумен айналысады. Күдік сол үйдің иесінің ұлына бағытталды.</w:t>
            </w:r>
          </w:p>
          <w:p w:rsidR="008E4621" w:rsidRDefault="00660EA7">
            <w:pPr>
              <w:pStyle w:val="TableParagraph"/>
              <w:rPr>
                <w:sz w:val="24"/>
              </w:rPr>
            </w:pPr>
            <w:r>
              <w:rPr>
                <w:sz w:val="24"/>
              </w:rPr>
              <w:t>Тінтудің мақсаты сол жерде оқиға болған жердегідей қызыл түсті ұнтақты табу болып табылды. Сарайда кептірілген қызыл бұрыштар және ас үйде сондай зат табылды.</w:t>
            </w:r>
          </w:p>
          <w:p w:rsidR="008E4621" w:rsidRDefault="00660EA7">
            <w:pPr>
              <w:pStyle w:val="TableParagraph"/>
              <w:numPr>
                <w:ilvl w:val="0"/>
                <w:numId w:val="11"/>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1"/>
              </w:numPr>
              <w:tabs>
                <w:tab w:val="left" w:pos="825"/>
              </w:tabs>
              <w:spacing w:before="1"/>
              <w:ind w:right="1252"/>
              <w:rPr>
                <w:sz w:val="24"/>
              </w:rPr>
            </w:pPr>
            <w:r>
              <w:rPr>
                <w:sz w:val="24"/>
              </w:rPr>
              <w:t>Сезіктіні анықтау кезінде, қандай мақсатпен</w:t>
            </w:r>
            <w:r>
              <w:rPr>
                <w:spacing w:val="-21"/>
                <w:sz w:val="24"/>
              </w:rPr>
              <w:t xml:space="preserve"> </w:t>
            </w:r>
            <w:r>
              <w:rPr>
                <w:sz w:val="24"/>
              </w:rPr>
              <w:t>сараптаманы тағайындау</w:t>
            </w:r>
            <w:r>
              <w:rPr>
                <w:spacing w:val="-6"/>
                <w:sz w:val="24"/>
              </w:rPr>
              <w:t xml:space="preserve"> </w:t>
            </w:r>
            <w:r>
              <w:rPr>
                <w:sz w:val="24"/>
              </w:rPr>
              <w:t>жүргізілді?</w:t>
            </w:r>
          </w:p>
          <w:p w:rsidR="008E4621" w:rsidRDefault="00660EA7">
            <w:pPr>
              <w:pStyle w:val="TableParagraph"/>
              <w:numPr>
                <w:ilvl w:val="0"/>
                <w:numId w:val="11"/>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1"/>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2760"/>
        </w:trPr>
        <w:tc>
          <w:tcPr>
            <w:tcW w:w="536" w:type="dxa"/>
          </w:tcPr>
          <w:p w:rsidR="008E4621" w:rsidRDefault="00660EA7">
            <w:pPr>
              <w:pStyle w:val="TableParagraph"/>
              <w:spacing w:line="268" w:lineRule="exact"/>
              <w:ind w:left="89" w:right="96"/>
              <w:jc w:val="center"/>
              <w:rPr>
                <w:sz w:val="24"/>
              </w:rPr>
            </w:pPr>
            <w:r>
              <w:rPr>
                <w:sz w:val="24"/>
              </w:rPr>
              <w:t>80.</w:t>
            </w:r>
          </w:p>
        </w:tc>
        <w:tc>
          <w:tcPr>
            <w:tcW w:w="8035" w:type="dxa"/>
          </w:tcPr>
          <w:p w:rsidR="008E4621" w:rsidRDefault="00660EA7">
            <w:pPr>
              <w:pStyle w:val="TableParagraph"/>
              <w:spacing w:line="268" w:lineRule="exact"/>
              <w:rPr>
                <w:sz w:val="24"/>
              </w:rPr>
            </w:pPr>
            <w:r>
              <w:rPr>
                <w:sz w:val="24"/>
              </w:rPr>
              <w:t>3 қаңтарда 20.. ж. № 1 ықшам ауданының шетінде белгісіз тұлға азамат</w:t>
            </w:r>
          </w:p>
          <w:p w:rsidR="008E4621" w:rsidRDefault="00660EA7">
            <w:pPr>
              <w:pStyle w:val="TableParagraph"/>
              <w:ind w:right="88"/>
              <w:rPr>
                <w:sz w:val="24"/>
              </w:rPr>
            </w:pPr>
            <w:r>
              <w:rPr>
                <w:sz w:val="24"/>
              </w:rPr>
              <w:t>Т.Велиховты ұрып-соққан. Жедел тобы оқиға болған жерге келгенде, жедел иттерін пайдаланды, ол № 1 ықшам ауданының №12 үйдің қасына алып келді. Онда тұрғындар Наталья Евгеньевна Плотникова мен 1984 ж.</w:t>
            </w:r>
          </w:p>
          <w:p w:rsidR="008E4621" w:rsidRDefault="00660EA7">
            <w:pPr>
              <w:pStyle w:val="TableParagraph"/>
              <w:ind w:right="339"/>
              <w:rPr>
                <w:sz w:val="24"/>
              </w:rPr>
            </w:pPr>
            <w:r>
              <w:rPr>
                <w:sz w:val="24"/>
              </w:rPr>
              <w:t>туылған Геннадий Николаевич болды. Геннадий Николаевич мас күйінде болды. Оның аяқ киімінің астындағы қабаттары алынды.</w:t>
            </w:r>
          </w:p>
          <w:p w:rsidR="008E4621" w:rsidRDefault="00660EA7">
            <w:pPr>
              <w:pStyle w:val="TableParagraph"/>
              <w:numPr>
                <w:ilvl w:val="0"/>
                <w:numId w:val="2"/>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2"/>
              </w:numPr>
              <w:tabs>
                <w:tab w:val="left" w:pos="825"/>
              </w:tabs>
              <w:ind w:right="202"/>
              <w:rPr>
                <w:sz w:val="24"/>
              </w:rPr>
            </w:pPr>
            <w:r>
              <w:rPr>
                <w:sz w:val="24"/>
              </w:rPr>
              <w:t>Сараптаманы тағайындау кезінде, қандай заттай дәлелдемелер және материалдар қажет</w:t>
            </w:r>
            <w:r>
              <w:rPr>
                <w:spacing w:val="-2"/>
                <w:sz w:val="24"/>
              </w:rPr>
              <w:t xml:space="preserve"> </w:t>
            </w:r>
            <w:r>
              <w:rPr>
                <w:sz w:val="24"/>
              </w:rPr>
              <w:t>?</w:t>
            </w:r>
          </w:p>
          <w:p w:rsidR="008E4621" w:rsidRDefault="00660EA7">
            <w:pPr>
              <w:pStyle w:val="TableParagraph"/>
              <w:numPr>
                <w:ilvl w:val="0"/>
                <w:numId w:val="2"/>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4416"/>
        </w:trPr>
        <w:tc>
          <w:tcPr>
            <w:tcW w:w="536" w:type="dxa"/>
          </w:tcPr>
          <w:p w:rsidR="008E4621" w:rsidRDefault="00660EA7">
            <w:pPr>
              <w:pStyle w:val="TableParagraph"/>
              <w:spacing w:line="268" w:lineRule="exact"/>
              <w:ind w:left="89" w:right="96"/>
              <w:jc w:val="center"/>
              <w:rPr>
                <w:sz w:val="24"/>
              </w:rPr>
            </w:pPr>
            <w:r>
              <w:rPr>
                <w:sz w:val="24"/>
              </w:rPr>
              <w:t>81.</w:t>
            </w:r>
          </w:p>
        </w:tc>
        <w:tc>
          <w:tcPr>
            <w:tcW w:w="8035" w:type="dxa"/>
          </w:tcPr>
          <w:p w:rsidR="008E4621" w:rsidRDefault="00660EA7">
            <w:pPr>
              <w:pStyle w:val="TableParagraph"/>
              <w:spacing w:line="268" w:lineRule="exact"/>
              <w:ind w:left="225"/>
              <w:rPr>
                <w:sz w:val="24"/>
              </w:rPr>
            </w:pPr>
            <w:r>
              <w:rPr>
                <w:sz w:val="24"/>
              </w:rPr>
              <w:t>25 наурызда 20..ж. Наурыз мейрамын тойлау кезінде, төбелесті</w:t>
            </w:r>
          </w:p>
          <w:p w:rsidR="008E4621" w:rsidRDefault="00660EA7">
            <w:pPr>
              <w:pStyle w:val="TableParagraph"/>
              <w:ind w:right="172"/>
              <w:rPr>
                <w:sz w:val="24"/>
              </w:rPr>
            </w:pPr>
            <w:r>
              <w:rPr>
                <w:sz w:val="24"/>
              </w:rPr>
              <w:t>ұйымдастырған үшін 1985 ж. туылған азамат К.Ниязов ұсталынды. Жеке тінту кезінде, оның қалтасынан пышақ алынды. Пышақтың ұзындығы 22 см. оның жүзі бір жағынан қайралған, оның ұзындығы 12 см. құрады. Лупа арқылы пышақты қарау кезінде оның жүзінде сұр қызғылт түсті дақ және қара түсті талшықтар алынды.</w:t>
            </w:r>
          </w:p>
          <w:p w:rsidR="008E4621" w:rsidRDefault="00660EA7">
            <w:pPr>
              <w:pStyle w:val="TableParagraph"/>
              <w:ind w:firstLine="539"/>
              <w:rPr>
                <w:sz w:val="24"/>
              </w:rPr>
            </w:pPr>
            <w:r>
              <w:rPr>
                <w:sz w:val="24"/>
              </w:rPr>
              <w:t>Түрксіб ауданының ІІБ материалдары бойынша, №1 мектептің оқушысын өлтіруге қатысты қылмыстық іс ашылмаған. Өлімнің себебі, пышақпен зақым келтірудің нәтижесінде қан жоғалтудан пайда болды.</w:t>
            </w:r>
          </w:p>
          <w:p w:rsidR="008E4621" w:rsidRDefault="00660EA7">
            <w:pPr>
              <w:pStyle w:val="TableParagraph"/>
              <w:rPr>
                <w:sz w:val="24"/>
              </w:rPr>
            </w:pPr>
            <w:r>
              <w:rPr>
                <w:sz w:val="24"/>
              </w:rPr>
              <w:t>Оқиға болған жерді қараудың хаттамасында жәбірленушінің киімі, оның</w:t>
            </w:r>
          </w:p>
          <w:p w:rsidR="008E4621" w:rsidRDefault="00660EA7">
            <w:pPr>
              <w:pStyle w:val="TableParagraph"/>
              <w:ind w:right="170"/>
              <w:rPr>
                <w:sz w:val="24"/>
              </w:rPr>
            </w:pPr>
            <w:r>
              <w:rPr>
                <w:sz w:val="24"/>
              </w:rPr>
              <w:t>ішінде қара жасыл түсті свитер, теріден жасалған кеудеше, көк түсті жейде алынып бекітілген.</w:t>
            </w:r>
          </w:p>
          <w:p w:rsidR="008E4621" w:rsidRDefault="00660EA7">
            <w:pPr>
              <w:pStyle w:val="TableParagraph"/>
              <w:numPr>
                <w:ilvl w:val="0"/>
                <w:numId w:val="1"/>
              </w:numPr>
              <w:tabs>
                <w:tab w:val="left" w:pos="825"/>
              </w:tabs>
              <w:spacing w:before="1"/>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1931"/>
        </w:trPr>
        <w:tc>
          <w:tcPr>
            <w:tcW w:w="536" w:type="dxa"/>
          </w:tcPr>
          <w:p w:rsidR="008E4621" w:rsidRDefault="00660EA7">
            <w:pPr>
              <w:pStyle w:val="TableParagraph"/>
              <w:spacing w:line="268" w:lineRule="exact"/>
              <w:ind w:left="89" w:right="96"/>
              <w:jc w:val="center"/>
              <w:rPr>
                <w:sz w:val="24"/>
              </w:rPr>
            </w:pPr>
            <w:r>
              <w:rPr>
                <w:sz w:val="24"/>
              </w:rPr>
              <w:t>82.</w:t>
            </w:r>
          </w:p>
        </w:tc>
        <w:tc>
          <w:tcPr>
            <w:tcW w:w="8035" w:type="dxa"/>
          </w:tcPr>
          <w:p w:rsidR="008E4621" w:rsidRDefault="00660EA7">
            <w:pPr>
              <w:pStyle w:val="TableParagraph"/>
              <w:rPr>
                <w:sz w:val="24"/>
              </w:rPr>
            </w:pPr>
            <w:r>
              <w:rPr>
                <w:sz w:val="24"/>
              </w:rPr>
              <w:t>10 наурызда 20.. ж.полиция учаскесініе «Мазда» В 385 РРО көлігін ұралағандығы туралы азамат К.Буров жолданды. Жауап алу кезінде, жәбірленуші соңғы кезде көліктің орналсқан жері туралы келіспейтін</w:t>
            </w:r>
          </w:p>
          <w:p w:rsidR="008E4621" w:rsidRDefault="00660EA7">
            <w:pPr>
              <w:pStyle w:val="TableParagraph"/>
              <w:ind w:right="401"/>
              <w:rPr>
                <w:sz w:val="24"/>
              </w:rPr>
            </w:pPr>
            <w:r>
              <w:rPr>
                <w:sz w:val="24"/>
              </w:rPr>
              <w:t>көрсетпелер берді. Осы күні Қапшығай трассасының бойында жеке басы анықталмаған мәйіт табылды.</w:t>
            </w:r>
          </w:p>
          <w:p w:rsidR="008E4621" w:rsidRDefault="00660EA7">
            <w:pPr>
              <w:pStyle w:val="TableParagraph"/>
              <w:spacing w:line="270" w:lineRule="atLeast"/>
              <w:ind w:right="191"/>
              <w:rPr>
                <w:sz w:val="24"/>
              </w:rPr>
            </w:pPr>
            <w:r>
              <w:rPr>
                <w:sz w:val="24"/>
              </w:rPr>
              <w:t>Сот-медициналық сараптама қорытындысы бойынша, өлім көлікпен қағып кетудің нәтижесінде 9 наурызбен 10 наурыз күндерінде сағ 1 орын алған.</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3311"/>
        </w:trPr>
        <w:tc>
          <w:tcPr>
            <w:tcW w:w="536" w:type="dxa"/>
          </w:tcPr>
          <w:p w:rsidR="008E4621" w:rsidRDefault="008E4621">
            <w:pPr>
              <w:pStyle w:val="TableParagraph"/>
              <w:ind w:left="0"/>
              <w:rPr>
                <w:sz w:val="24"/>
              </w:rPr>
            </w:pPr>
          </w:p>
        </w:tc>
        <w:tc>
          <w:tcPr>
            <w:tcW w:w="8035" w:type="dxa"/>
          </w:tcPr>
          <w:p w:rsidR="008E4621" w:rsidRDefault="00660EA7">
            <w:pPr>
              <w:pStyle w:val="TableParagraph"/>
              <w:ind w:right="632"/>
              <w:rPr>
                <w:sz w:val="24"/>
              </w:rPr>
            </w:pPr>
            <w:r>
              <w:rPr>
                <w:sz w:val="24"/>
              </w:rPr>
              <w:t>Көлік оқиға болған жерден алыс емес жерде орналасқан. Көлікті қарау кезінде, ол ЖКО (жол-көлік оқиғасына) ұшырағандығы анық болды.</w:t>
            </w:r>
          </w:p>
          <w:p w:rsidR="008E4621" w:rsidRDefault="00660EA7">
            <w:pPr>
              <w:pStyle w:val="TableParagraph"/>
              <w:ind w:right="767"/>
              <w:rPr>
                <w:sz w:val="24"/>
              </w:rPr>
            </w:pPr>
            <w:r>
              <w:rPr>
                <w:sz w:val="24"/>
              </w:rPr>
              <w:t>Көліктің алдыңғы терезесі сындырылған, оның бөлшектері салонның ішінде шашырап жатты. Көліктің бампері толығымен зақымдалған.</w:t>
            </w:r>
          </w:p>
          <w:p w:rsidR="008E4621" w:rsidRDefault="00660EA7">
            <w:pPr>
              <w:pStyle w:val="TableParagraph"/>
              <w:ind w:right="153"/>
              <w:rPr>
                <w:sz w:val="24"/>
              </w:rPr>
            </w:pPr>
            <w:r>
              <w:rPr>
                <w:sz w:val="24"/>
              </w:rPr>
              <w:t>Жедел ақпараттары К.Буровтың қылмысқа қатыстылығы бар екендігін айқындады. К.Буров ұсталынып, оған қатысты куәландыру жүргізілді және сот сараптамалары арқылы оның қылмысқа қатыстылығы бар екендігі</w:t>
            </w:r>
          </w:p>
          <w:p w:rsidR="008E4621" w:rsidRDefault="00660EA7">
            <w:pPr>
              <w:pStyle w:val="TableParagraph"/>
              <w:rPr>
                <w:sz w:val="24"/>
              </w:rPr>
            </w:pPr>
            <w:r>
              <w:rPr>
                <w:sz w:val="24"/>
              </w:rPr>
              <w:t>дәлелденді.</w:t>
            </w:r>
          </w:p>
          <w:p w:rsidR="008E4621" w:rsidRDefault="00660EA7">
            <w:pPr>
              <w:pStyle w:val="TableParagraph"/>
              <w:numPr>
                <w:ilvl w:val="0"/>
                <w:numId w:val="10"/>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10"/>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10"/>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4140"/>
        </w:trPr>
        <w:tc>
          <w:tcPr>
            <w:tcW w:w="536" w:type="dxa"/>
          </w:tcPr>
          <w:p w:rsidR="008E4621" w:rsidRDefault="00660EA7">
            <w:pPr>
              <w:pStyle w:val="TableParagraph"/>
              <w:spacing w:line="268" w:lineRule="exact"/>
              <w:ind w:left="89" w:right="96"/>
              <w:jc w:val="center"/>
              <w:rPr>
                <w:sz w:val="24"/>
              </w:rPr>
            </w:pPr>
            <w:r>
              <w:rPr>
                <w:sz w:val="24"/>
              </w:rPr>
              <w:t>83.</w:t>
            </w:r>
          </w:p>
        </w:tc>
        <w:tc>
          <w:tcPr>
            <w:tcW w:w="8035" w:type="dxa"/>
          </w:tcPr>
          <w:p w:rsidR="008E4621" w:rsidRDefault="00660EA7">
            <w:pPr>
              <w:pStyle w:val="TableParagraph"/>
              <w:spacing w:line="268" w:lineRule="exact"/>
              <w:rPr>
                <w:sz w:val="24"/>
              </w:rPr>
            </w:pPr>
            <w:r>
              <w:rPr>
                <w:sz w:val="24"/>
              </w:rPr>
              <w:t>11.05.20.. ж.Алматы қ.Экономикалық және жемқорлықпен күресу</w:t>
            </w:r>
          </w:p>
          <w:p w:rsidR="008E4621" w:rsidRDefault="00660EA7">
            <w:pPr>
              <w:pStyle w:val="TableParagraph"/>
              <w:ind w:right="266"/>
              <w:rPr>
                <w:sz w:val="24"/>
              </w:rPr>
            </w:pPr>
            <w:r>
              <w:rPr>
                <w:sz w:val="24"/>
              </w:rPr>
              <w:t>органдарына арыз түсті. Арыз азамат С.Ищенкамен жолданды және оның мазмұны келесіде болды: Ищенкадан аудандық акиматтың бастығы М.Дербасанов арақ өнімдерімен сатуға рұқсат беру үшін одан 50000 тенге көлемінде ақша талап еткендігін айтты.</w:t>
            </w:r>
          </w:p>
          <w:p w:rsidR="008E4621" w:rsidRDefault="00660EA7">
            <w:pPr>
              <w:pStyle w:val="TableParagraph"/>
              <w:numPr>
                <w:ilvl w:val="1"/>
                <w:numId w:val="9"/>
              </w:numPr>
              <w:tabs>
                <w:tab w:val="left" w:pos="706"/>
              </w:tabs>
              <w:ind w:right="238" w:firstLine="0"/>
              <w:rPr>
                <w:sz w:val="24"/>
              </w:rPr>
            </w:pPr>
            <w:r>
              <w:rPr>
                <w:sz w:val="24"/>
              </w:rPr>
              <w:t>15.30 мин. Жедел-тергеу әрекеттерін жүргізу кезінде, акиматтың 301 кабинетінде 50000 тенге көлемінде ақша алған Дербасанов</w:t>
            </w:r>
            <w:r>
              <w:rPr>
                <w:spacing w:val="56"/>
                <w:sz w:val="24"/>
              </w:rPr>
              <w:t xml:space="preserve"> </w:t>
            </w:r>
            <w:r>
              <w:rPr>
                <w:sz w:val="24"/>
              </w:rPr>
              <w:t>тергеу</w:t>
            </w:r>
          </w:p>
          <w:p w:rsidR="008E4621" w:rsidRDefault="00660EA7">
            <w:pPr>
              <w:pStyle w:val="TableParagraph"/>
              <w:rPr>
                <w:sz w:val="24"/>
              </w:rPr>
            </w:pPr>
            <w:r>
              <w:rPr>
                <w:sz w:val="24"/>
              </w:rPr>
              <w:t>қызметкерлерімен ұсталынады. Оған тінту жүргізгенде, аталған сомма 5000 тенге экивалентіндегі купьюралар алынады. Сезіктінің қолынан</w:t>
            </w:r>
          </w:p>
          <w:p w:rsidR="008E4621" w:rsidRDefault="00660EA7">
            <w:pPr>
              <w:pStyle w:val="TableParagraph"/>
              <w:ind w:right="648"/>
              <w:rPr>
                <w:sz w:val="24"/>
              </w:rPr>
            </w:pPr>
            <w:r>
              <w:rPr>
                <w:sz w:val="24"/>
              </w:rPr>
              <w:t>жуындылар (смывы) алады. Барлық алынған заттар криминалист және куәлармен бекітіледі.</w:t>
            </w:r>
          </w:p>
          <w:p w:rsidR="008E4621" w:rsidRDefault="00660EA7">
            <w:pPr>
              <w:pStyle w:val="TableParagraph"/>
              <w:numPr>
                <w:ilvl w:val="2"/>
                <w:numId w:val="9"/>
              </w:numPr>
              <w:tabs>
                <w:tab w:val="left" w:pos="825"/>
              </w:tabs>
              <w:rPr>
                <w:sz w:val="24"/>
              </w:rPr>
            </w:pPr>
            <w:r>
              <w:rPr>
                <w:sz w:val="24"/>
              </w:rPr>
              <w:t>Қандай мән-жайларды анықтау үшін сараптама тағайындау қажет</w:t>
            </w:r>
            <w:r>
              <w:rPr>
                <w:spacing w:val="-17"/>
                <w:sz w:val="24"/>
              </w:rPr>
              <w:t xml:space="preserve"> </w:t>
            </w:r>
            <w:r>
              <w:rPr>
                <w:sz w:val="24"/>
              </w:rPr>
              <w:t>?</w:t>
            </w:r>
          </w:p>
          <w:p w:rsidR="008E4621" w:rsidRDefault="00660EA7">
            <w:pPr>
              <w:pStyle w:val="TableParagraph"/>
              <w:numPr>
                <w:ilvl w:val="2"/>
                <w:numId w:val="9"/>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2"/>
                <w:numId w:val="9"/>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3"/>
        </w:trPr>
        <w:tc>
          <w:tcPr>
            <w:tcW w:w="536" w:type="dxa"/>
          </w:tcPr>
          <w:p w:rsidR="008E4621" w:rsidRDefault="00660EA7">
            <w:pPr>
              <w:pStyle w:val="TableParagraph"/>
              <w:spacing w:line="268" w:lineRule="exact"/>
              <w:ind w:left="89" w:right="96"/>
              <w:jc w:val="center"/>
              <w:rPr>
                <w:sz w:val="24"/>
              </w:rPr>
            </w:pPr>
            <w:r>
              <w:rPr>
                <w:sz w:val="24"/>
              </w:rPr>
              <w:t>84.</w:t>
            </w:r>
          </w:p>
        </w:tc>
        <w:tc>
          <w:tcPr>
            <w:tcW w:w="8035" w:type="dxa"/>
          </w:tcPr>
          <w:p w:rsidR="008E4621" w:rsidRDefault="00660EA7">
            <w:pPr>
              <w:pStyle w:val="TableParagraph"/>
              <w:ind w:right="169"/>
              <w:rPr>
                <w:sz w:val="24"/>
              </w:rPr>
            </w:pPr>
            <w:r>
              <w:rPr>
                <w:sz w:val="24"/>
              </w:rPr>
              <w:t>30.01.20.. ж. Фурманова көшесі №83 үйдің ауласында жедел-іздестіру шараларын жүргізу кезінде, АІІБ жедел қызметкерлерімен азамат Мамаев Д. ұсталды. Екі куәның қатысуымен, ол полтиэтилендік пакетті өз еркімен полиция қызметкерлеріне ұсынды. Пакетте жасыл түсті 213 гр. арнайы иісі бар зат көрінді.</w:t>
            </w:r>
          </w:p>
          <w:p w:rsidR="008E4621" w:rsidRDefault="00660EA7">
            <w:pPr>
              <w:pStyle w:val="TableParagraph"/>
              <w:numPr>
                <w:ilvl w:val="0"/>
                <w:numId w:val="8"/>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8"/>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8"/>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3864"/>
        </w:trPr>
        <w:tc>
          <w:tcPr>
            <w:tcW w:w="536" w:type="dxa"/>
          </w:tcPr>
          <w:p w:rsidR="008E4621" w:rsidRDefault="00660EA7">
            <w:pPr>
              <w:pStyle w:val="TableParagraph"/>
              <w:spacing w:line="268" w:lineRule="exact"/>
              <w:ind w:left="89" w:right="96"/>
              <w:jc w:val="center"/>
              <w:rPr>
                <w:sz w:val="24"/>
              </w:rPr>
            </w:pPr>
            <w:r>
              <w:rPr>
                <w:sz w:val="24"/>
              </w:rPr>
              <w:t>85.</w:t>
            </w:r>
          </w:p>
        </w:tc>
        <w:tc>
          <w:tcPr>
            <w:tcW w:w="8035" w:type="dxa"/>
          </w:tcPr>
          <w:p w:rsidR="008E4621" w:rsidRDefault="00660EA7">
            <w:pPr>
              <w:pStyle w:val="TableParagraph"/>
              <w:ind w:right="293"/>
              <w:rPr>
                <w:sz w:val="24"/>
              </w:rPr>
            </w:pPr>
            <w:r>
              <w:rPr>
                <w:sz w:val="24"/>
              </w:rPr>
              <w:t>1980 ж. туылған Алматы қаласының тұрғыны, азамат Н. полицияға келесі мән-жайларды айтты: 8.07.20.. ж 20 сағ. Целинный кинотеатрының</w:t>
            </w:r>
          </w:p>
          <w:p w:rsidR="008E4621" w:rsidRDefault="00660EA7">
            <w:pPr>
              <w:pStyle w:val="TableParagraph"/>
              <w:ind w:right="153"/>
              <w:rPr>
                <w:sz w:val="24"/>
              </w:rPr>
            </w:pPr>
            <w:r>
              <w:rPr>
                <w:sz w:val="24"/>
              </w:rPr>
              <w:t>қасында «Самат» қысқаша «Сэм» деген азамат қасыма келіп, героин сатып алуды ұсынды. Арызды бекіткен соң, Н-ге куәлардың қатысуымен 2000 тенге беріп, 1000 тенгені арнайы ұнатқпен белгіледі. Сол күні жеделдік сатып алу әрекеті жүргізілді, куәлардың қатысуымен Н. сұйықтық бар шприцті берді. 5 күн ішінде бұл операция жүзеге асырылды, кейінгі операцияларда ақ ұнтақтар сатып алынды. Сезіктіні ұстау кезінде, жеке</w:t>
            </w:r>
          </w:p>
          <w:p w:rsidR="008E4621" w:rsidRDefault="00660EA7">
            <w:pPr>
              <w:pStyle w:val="TableParagraph"/>
              <w:rPr>
                <w:sz w:val="24"/>
              </w:rPr>
            </w:pPr>
            <w:r>
              <w:rPr>
                <w:sz w:val="24"/>
              </w:rPr>
              <w:t>тінту әрекеттері жүргізілді, және соның нәтижесінде қалтасынан ақ ұнтақ героинге ұқсас салмағы 0,17 г. зат алынды. Сезіктінің пәтеріне тінту</w:t>
            </w:r>
          </w:p>
          <w:p w:rsidR="008E4621" w:rsidRDefault="00660EA7">
            <w:pPr>
              <w:pStyle w:val="TableParagraph"/>
              <w:rPr>
                <w:sz w:val="24"/>
              </w:rPr>
            </w:pPr>
            <w:r>
              <w:rPr>
                <w:sz w:val="24"/>
              </w:rPr>
              <w:t>жүргізгенде, 2 пакет ақ түсті ұнтақ алынды, әр біреуінің салмағы 0,17 г. Қандай мән-жайларды анықтау үшін сараптама тағайындау қажет ?</w:t>
            </w:r>
          </w:p>
          <w:p w:rsidR="008E4621" w:rsidRDefault="00660EA7">
            <w:pPr>
              <w:pStyle w:val="TableParagraph"/>
              <w:spacing w:line="270" w:lineRule="atLeast"/>
              <w:rPr>
                <w:sz w:val="24"/>
              </w:rPr>
            </w:pPr>
            <w:r>
              <w:rPr>
                <w:sz w:val="24"/>
              </w:rPr>
              <w:t>Сараптаманы тағайындау кезінде, қандай заттай дәлелдемелер және материалдар қажет ?</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headerReference w:type="default" r:id="rId8"/>
          <w:pgSz w:w="11910" w:h="16840"/>
          <w:pgMar w:top="1440" w:right="340" w:bottom="280" w:left="1060" w:header="710" w:footer="0" w:gutter="0"/>
          <w:pgNumType w:start="1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275"/>
        </w:trPr>
        <w:tc>
          <w:tcPr>
            <w:tcW w:w="536" w:type="dxa"/>
          </w:tcPr>
          <w:p w:rsidR="008E4621" w:rsidRDefault="008E4621">
            <w:pPr>
              <w:pStyle w:val="TableParagraph"/>
              <w:ind w:left="0"/>
              <w:rPr>
                <w:sz w:val="20"/>
              </w:rPr>
            </w:pPr>
          </w:p>
        </w:tc>
        <w:tc>
          <w:tcPr>
            <w:tcW w:w="8035" w:type="dxa"/>
          </w:tcPr>
          <w:p w:rsidR="008E4621" w:rsidRDefault="00660EA7">
            <w:pPr>
              <w:pStyle w:val="TableParagraph"/>
              <w:spacing w:line="256" w:lineRule="exact"/>
              <w:rPr>
                <w:sz w:val="24"/>
              </w:rPr>
            </w:pPr>
            <w:r>
              <w:rPr>
                <w:sz w:val="24"/>
              </w:rPr>
              <w:t>Сарапшының алдына қандай сұрақтар қою керек ?</w:t>
            </w:r>
          </w:p>
        </w:tc>
        <w:tc>
          <w:tcPr>
            <w:tcW w:w="1703" w:type="dxa"/>
          </w:tcPr>
          <w:p w:rsidR="008E4621" w:rsidRDefault="008E4621">
            <w:pPr>
              <w:pStyle w:val="TableParagraph"/>
              <w:ind w:left="0"/>
              <w:rPr>
                <w:sz w:val="20"/>
              </w:rPr>
            </w:pPr>
          </w:p>
        </w:tc>
      </w:tr>
      <w:tr w:rsidR="008E4621">
        <w:trPr>
          <w:trHeight w:val="2759"/>
        </w:trPr>
        <w:tc>
          <w:tcPr>
            <w:tcW w:w="536" w:type="dxa"/>
          </w:tcPr>
          <w:p w:rsidR="008E4621" w:rsidRDefault="00660EA7">
            <w:pPr>
              <w:pStyle w:val="TableParagraph"/>
              <w:spacing w:line="268" w:lineRule="exact"/>
              <w:ind w:left="89" w:right="96"/>
              <w:jc w:val="center"/>
              <w:rPr>
                <w:sz w:val="24"/>
              </w:rPr>
            </w:pPr>
            <w:r>
              <w:rPr>
                <w:sz w:val="24"/>
              </w:rPr>
              <w:t>86.</w:t>
            </w:r>
          </w:p>
        </w:tc>
        <w:tc>
          <w:tcPr>
            <w:tcW w:w="8035" w:type="dxa"/>
          </w:tcPr>
          <w:p w:rsidR="008E4621" w:rsidRDefault="00660EA7">
            <w:pPr>
              <w:pStyle w:val="TableParagraph"/>
              <w:ind w:right="175"/>
              <w:rPr>
                <w:sz w:val="24"/>
              </w:rPr>
            </w:pPr>
            <w:r>
              <w:rPr>
                <w:sz w:val="24"/>
              </w:rPr>
              <w:t>Мерседес Бенц» м/н А 399 МОМ көлігіне кедендік қарау кезінде, салонда жасырын жер (тайник) табылды</w:t>
            </w:r>
            <w:r>
              <w:rPr>
                <w:i/>
                <w:sz w:val="24"/>
              </w:rPr>
              <w:t xml:space="preserve">, </w:t>
            </w:r>
            <w:r>
              <w:rPr>
                <w:sz w:val="24"/>
              </w:rPr>
              <w:t>оның ішінде ақ түсті затпен толған дорба табылды. Көлік жүргізушісінен жауап алған кезде, ол табылған дорбаға ешқандай қатысы жоқ екендігін айқындады. Ақ түсті ұнтақты куәлардың қатысуымен қарау кезінде, ол арнайы иісі бар салмағы 853 гр құрайтын зат болып</w:t>
            </w:r>
            <w:r>
              <w:rPr>
                <w:spacing w:val="1"/>
                <w:sz w:val="24"/>
              </w:rPr>
              <w:t xml:space="preserve"> </w:t>
            </w:r>
            <w:r>
              <w:rPr>
                <w:sz w:val="24"/>
              </w:rPr>
              <w:t>шықты.</w:t>
            </w:r>
          </w:p>
          <w:p w:rsidR="008E4621" w:rsidRDefault="00660EA7">
            <w:pPr>
              <w:pStyle w:val="TableParagraph"/>
              <w:numPr>
                <w:ilvl w:val="0"/>
                <w:numId w:val="7"/>
              </w:numPr>
              <w:tabs>
                <w:tab w:val="left" w:pos="825"/>
              </w:tabs>
              <w:rPr>
                <w:sz w:val="24"/>
              </w:rPr>
            </w:pPr>
            <w:r>
              <w:rPr>
                <w:sz w:val="24"/>
              </w:rPr>
              <w:t>Қандай мән-жайларды анықтау үшін сараптама тағайындау қажет</w:t>
            </w:r>
            <w:r>
              <w:rPr>
                <w:spacing w:val="-22"/>
                <w:sz w:val="24"/>
              </w:rPr>
              <w:t xml:space="preserve"> </w:t>
            </w:r>
            <w:r>
              <w:rPr>
                <w:sz w:val="24"/>
              </w:rPr>
              <w:t>?</w:t>
            </w:r>
          </w:p>
          <w:p w:rsidR="008E4621" w:rsidRDefault="00660EA7">
            <w:pPr>
              <w:pStyle w:val="TableParagraph"/>
              <w:numPr>
                <w:ilvl w:val="0"/>
                <w:numId w:val="7"/>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7"/>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2484"/>
        </w:trPr>
        <w:tc>
          <w:tcPr>
            <w:tcW w:w="536" w:type="dxa"/>
          </w:tcPr>
          <w:p w:rsidR="008E4621" w:rsidRDefault="00660EA7">
            <w:pPr>
              <w:pStyle w:val="TableParagraph"/>
              <w:spacing w:line="268" w:lineRule="exact"/>
              <w:ind w:left="89" w:right="96"/>
              <w:jc w:val="center"/>
              <w:rPr>
                <w:sz w:val="24"/>
              </w:rPr>
            </w:pPr>
            <w:r>
              <w:rPr>
                <w:sz w:val="24"/>
              </w:rPr>
              <w:t>87.</w:t>
            </w:r>
          </w:p>
        </w:tc>
        <w:tc>
          <w:tcPr>
            <w:tcW w:w="8035" w:type="dxa"/>
          </w:tcPr>
          <w:p w:rsidR="008E4621" w:rsidRDefault="00660EA7">
            <w:pPr>
              <w:pStyle w:val="TableParagraph"/>
              <w:rPr>
                <w:sz w:val="24"/>
              </w:rPr>
            </w:pPr>
            <w:r>
              <w:rPr>
                <w:sz w:val="24"/>
              </w:rPr>
              <w:t>Жүргізуші О.Е.Алимов өзінің «Тайота Камри» А583 КВВ, көлігімен Сейфуллина көшесімен келе жатып, оңтүстік бағытқа қарай жүріп бара</w:t>
            </w:r>
          </w:p>
          <w:p w:rsidR="008E4621" w:rsidRDefault="00660EA7">
            <w:pPr>
              <w:pStyle w:val="TableParagraph"/>
              <w:rPr>
                <w:sz w:val="24"/>
              </w:rPr>
            </w:pPr>
            <w:r>
              <w:rPr>
                <w:sz w:val="24"/>
              </w:rPr>
              <w:t>жатқанда, қысқа мерзімге тоқталып «Қазақстан» кинотеатрынан төмен жол жүру ережесінің 8.1,10.1 б. бұзып, оңтүстікке қарай жүре бергенде</w:t>
            </w:r>
          </w:p>
          <w:p w:rsidR="008E4621" w:rsidRDefault="00660EA7">
            <w:pPr>
              <w:pStyle w:val="TableParagraph"/>
              <w:rPr>
                <w:sz w:val="24"/>
              </w:rPr>
            </w:pPr>
            <w:r>
              <w:rPr>
                <w:sz w:val="24"/>
              </w:rPr>
              <w:t>«зебрамен» келе жатқан Г.Балгожин азаматын қағып кетті.</w:t>
            </w:r>
          </w:p>
          <w:p w:rsidR="008E4621" w:rsidRDefault="00660EA7">
            <w:pPr>
              <w:pStyle w:val="TableParagraph"/>
              <w:numPr>
                <w:ilvl w:val="0"/>
                <w:numId w:val="6"/>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6"/>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6"/>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6624"/>
        </w:trPr>
        <w:tc>
          <w:tcPr>
            <w:tcW w:w="536" w:type="dxa"/>
          </w:tcPr>
          <w:p w:rsidR="008E4621" w:rsidRDefault="00660EA7">
            <w:pPr>
              <w:pStyle w:val="TableParagraph"/>
              <w:spacing w:line="268" w:lineRule="exact"/>
              <w:ind w:left="89" w:right="96"/>
              <w:jc w:val="center"/>
              <w:rPr>
                <w:sz w:val="24"/>
              </w:rPr>
            </w:pPr>
            <w:r>
              <w:rPr>
                <w:sz w:val="24"/>
              </w:rPr>
              <w:t>88.</w:t>
            </w:r>
          </w:p>
        </w:tc>
        <w:tc>
          <w:tcPr>
            <w:tcW w:w="8035" w:type="dxa"/>
          </w:tcPr>
          <w:p w:rsidR="008E4621" w:rsidRDefault="00660EA7">
            <w:pPr>
              <w:pStyle w:val="TableParagraph"/>
              <w:rPr>
                <w:sz w:val="24"/>
              </w:rPr>
            </w:pPr>
            <w:r>
              <w:rPr>
                <w:sz w:val="24"/>
              </w:rPr>
              <w:t>24 қазанда 20.. ж. 19 сағ. жүргізуші Н.Сатин В946 ННГ«Фольксваген- пассат» маркілі көлікті Маметова көшесінің бойымен айдап келе жатып,</w:t>
            </w:r>
          </w:p>
          <w:p w:rsidR="008E4621" w:rsidRDefault="00660EA7">
            <w:pPr>
              <w:pStyle w:val="TableParagraph"/>
              <w:ind w:right="413"/>
              <w:rPr>
                <w:sz w:val="24"/>
              </w:rPr>
            </w:pPr>
            <w:r>
              <w:rPr>
                <w:sz w:val="24"/>
              </w:rPr>
              <w:t>Абылай-хан мен Панфилова қиылысында 29/41 үйдің қарама қарсы жағында Маметова көшесін оңтүстік бағытта өтіп келе жатқан Л.Бекмагамбетованы басып кетті.</w:t>
            </w:r>
          </w:p>
          <w:p w:rsidR="008E4621" w:rsidRDefault="00660EA7">
            <w:pPr>
              <w:pStyle w:val="TableParagraph"/>
              <w:rPr>
                <w:sz w:val="24"/>
              </w:rPr>
            </w:pPr>
            <w:r>
              <w:rPr>
                <w:sz w:val="24"/>
              </w:rPr>
              <w:t>Оқиға болған жерді қарау кезіндеү келесі мән-жайлар анықталды:</w:t>
            </w:r>
          </w:p>
          <w:p w:rsidR="008E4621" w:rsidRDefault="00660EA7">
            <w:pPr>
              <w:pStyle w:val="TableParagraph"/>
              <w:numPr>
                <w:ilvl w:val="0"/>
                <w:numId w:val="5"/>
              </w:numPr>
              <w:tabs>
                <w:tab w:val="left" w:pos="544"/>
                <w:tab w:val="left" w:pos="545"/>
              </w:tabs>
              <w:ind w:right="630" w:firstLine="0"/>
              <w:rPr>
                <w:sz w:val="24"/>
              </w:rPr>
            </w:pPr>
            <w:r>
              <w:rPr>
                <w:sz w:val="24"/>
              </w:rPr>
              <w:t>Маметова көшесінің жүру жолының ара қашықтығы 6 м.,</w:t>
            </w:r>
            <w:r>
              <w:rPr>
                <w:spacing w:val="-13"/>
                <w:sz w:val="24"/>
              </w:rPr>
              <w:t xml:space="preserve"> </w:t>
            </w:r>
            <w:r>
              <w:rPr>
                <w:sz w:val="24"/>
              </w:rPr>
              <w:t>асфальті жалпақ.</w:t>
            </w:r>
          </w:p>
          <w:p w:rsidR="008E4621" w:rsidRDefault="00660EA7">
            <w:pPr>
              <w:pStyle w:val="TableParagraph"/>
              <w:numPr>
                <w:ilvl w:val="0"/>
                <w:numId w:val="5"/>
              </w:numPr>
              <w:tabs>
                <w:tab w:val="left" w:pos="548"/>
                <w:tab w:val="left" w:pos="549"/>
              </w:tabs>
              <w:ind w:right="604" w:firstLine="0"/>
              <w:rPr>
                <w:sz w:val="24"/>
              </w:rPr>
            </w:pPr>
            <w:r>
              <w:rPr>
                <w:sz w:val="24"/>
              </w:rPr>
              <w:t>«Фольксваген-пассат» көлігінің техникалық жағдайы жарамды. 2 жолаушының салмағын көтереді. Көліктің тежеуіш жолы қағып</w:t>
            </w:r>
            <w:r>
              <w:rPr>
                <w:spacing w:val="-17"/>
                <w:sz w:val="24"/>
              </w:rPr>
              <w:t xml:space="preserve"> </w:t>
            </w:r>
            <w:r>
              <w:rPr>
                <w:sz w:val="24"/>
              </w:rPr>
              <w:t>кеткен</w:t>
            </w:r>
          </w:p>
          <w:p w:rsidR="008E4621" w:rsidRDefault="00660EA7">
            <w:pPr>
              <w:pStyle w:val="TableParagraph"/>
              <w:ind w:right="115"/>
              <w:rPr>
                <w:sz w:val="24"/>
              </w:rPr>
            </w:pPr>
            <w:r>
              <w:rPr>
                <w:sz w:val="24"/>
              </w:rPr>
              <w:t>адаммен 40 см. құрайды, қағып кеткеннен кейін, толық тоқтағанға дейін 1,7 м құрайды, көлік Маметова көшесінің сол жағында орналасқан. Алдыңғы осьтан Маметова көшесінің оңтүстігіне қарай - 4,0 м. құрайды, артқы осьтан сол жерге дейін - 4,0 м. құрайды, тежеуіш жолы 5,7 м. Тежеуіш іздің басынан Л.Бекмагамбетованы қағып кеткен жерге дейін 5,0 м. қағып</w:t>
            </w:r>
            <w:r>
              <w:rPr>
                <w:spacing w:val="-23"/>
                <w:sz w:val="24"/>
              </w:rPr>
              <w:t xml:space="preserve"> </w:t>
            </w:r>
            <w:r>
              <w:rPr>
                <w:sz w:val="24"/>
              </w:rPr>
              <w:t>кеткен жерден Маметова көшесінің оңтүстік жиекке дейін -4,4 м. тежеу жолынын басынан көшенің оң жақ жиекке дейін – 4,0 м.</w:t>
            </w:r>
          </w:p>
          <w:p w:rsidR="008E4621" w:rsidRDefault="00660EA7">
            <w:pPr>
              <w:pStyle w:val="TableParagraph"/>
              <w:numPr>
                <w:ilvl w:val="0"/>
                <w:numId w:val="5"/>
              </w:numPr>
              <w:tabs>
                <w:tab w:val="left" w:pos="544"/>
                <w:tab w:val="left" w:pos="545"/>
              </w:tabs>
              <w:ind w:right="196" w:firstLine="0"/>
              <w:rPr>
                <w:sz w:val="24"/>
              </w:rPr>
            </w:pPr>
            <w:r>
              <w:rPr>
                <w:sz w:val="24"/>
              </w:rPr>
              <w:t>Л.Бекмагамбетова 54 жастағы әйел, сол жақтан 4,5 км/сағ келе</w:t>
            </w:r>
            <w:r>
              <w:rPr>
                <w:spacing w:val="-24"/>
                <w:sz w:val="24"/>
              </w:rPr>
              <w:t xml:space="preserve"> </w:t>
            </w:r>
            <w:r>
              <w:rPr>
                <w:sz w:val="24"/>
              </w:rPr>
              <w:t>жатқан. Жаяу жүрушінің бөлу сызығына дейін -1,6</w:t>
            </w:r>
            <w:r>
              <w:rPr>
                <w:spacing w:val="-6"/>
                <w:sz w:val="24"/>
              </w:rPr>
              <w:t xml:space="preserve"> </w:t>
            </w:r>
            <w:r>
              <w:rPr>
                <w:sz w:val="24"/>
              </w:rPr>
              <w:t>м.</w:t>
            </w:r>
          </w:p>
          <w:p w:rsidR="008E4621" w:rsidRDefault="00660EA7">
            <w:pPr>
              <w:pStyle w:val="TableParagraph"/>
              <w:numPr>
                <w:ilvl w:val="0"/>
                <w:numId w:val="5"/>
              </w:numPr>
              <w:tabs>
                <w:tab w:val="left" w:pos="544"/>
                <w:tab w:val="left" w:pos="545"/>
              </w:tabs>
              <w:ind w:left="544" w:hanging="439"/>
              <w:rPr>
                <w:sz w:val="24"/>
              </w:rPr>
            </w:pPr>
            <w:r>
              <w:rPr>
                <w:sz w:val="24"/>
              </w:rPr>
              <w:t>Көрудің шолуы шектелмеген.</w:t>
            </w:r>
          </w:p>
          <w:p w:rsidR="008E4621" w:rsidRDefault="00660EA7">
            <w:pPr>
              <w:pStyle w:val="TableParagraph"/>
              <w:numPr>
                <w:ilvl w:val="1"/>
                <w:numId w:val="5"/>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1"/>
                <w:numId w:val="5"/>
              </w:numPr>
              <w:tabs>
                <w:tab w:val="left" w:pos="825"/>
              </w:tabs>
              <w:ind w:right="205"/>
              <w:rPr>
                <w:sz w:val="24"/>
              </w:rPr>
            </w:pPr>
            <w:r>
              <w:rPr>
                <w:sz w:val="24"/>
              </w:rPr>
              <w:t>Сараптаманы тағайындау кезінде, қандай заттай дәлелдемелер</w:t>
            </w:r>
            <w:r>
              <w:rPr>
                <w:spacing w:val="-22"/>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1"/>
                <w:numId w:val="5"/>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r w:rsidR="008E4621">
        <w:trPr>
          <w:trHeight w:val="1657"/>
        </w:trPr>
        <w:tc>
          <w:tcPr>
            <w:tcW w:w="536" w:type="dxa"/>
          </w:tcPr>
          <w:p w:rsidR="008E4621" w:rsidRDefault="00660EA7">
            <w:pPr>
              <w:pStyle w:val="TableParagraph"/>
              <w:spacing w:line="268" w:lineRule="exact"/>
              <w:ind w:left="89" w:right="96"/>
              <w:jc w:val="center"/>
              <w:rPr>
                <w:sz w:val="24"/>
              </w:rPr>
            </w:pPr>
            <w:r>
              <w:rPr>
                <w:sz w:val="24"/>
              </w:rPr>
              <w:t>89.</w:t>
            </w:r>
          </w:p>
        </w:tc>
        <w:tc>
          <w:tcPr>
            <w:tcW w:w="8035" w:type="dxa"/>
          </w:tcPr>
          <w:p w:rsidR="008E4621" w:rsidRDefault="00660EA7">
            <w:pPr>
              <w:pStyle w:val="TableParagraph"/>
              <w:spacing w:line="268" w:lineRule="exact"/>
              <w:rPr>
                <w:sz w:val="24"/>
              </w:rPr>
            </w:pPr>
            <w:r>
              <w:rPr>
                <w:sz w:val="24"/>
              </w:rPr>
              <w:t>24.10.200. ж. 2 сағ. А 123 NMM «Фольксваген-пассат» маркілі көліктің</w:t>
            </w:r>
          </w:p>
          <w:p w:rsidR="008E4621" w:rsidRDefault="00660EA7">
            <w:pPr>
              <w:pStyle w:val="TableParagraph"/>
              <w:ind w:right="132"/>
              <w:jc w:val="both"/>
              <w:rPr>
                <w:sz w:val="24"/>
              </w:rPr>
            </w:pPr>
            <w:r>
              <w:rPr>
                <w:sz w:val="24"/>
              </w:rPr>
              <w:t>жүргізушісі жүргізуші Мишин Гагарин көшесінің солтүстік бойымен</w:t>
            </w:r>
            <w:r>
              <w:rPr>
                <w:spacing w:val="-20"/>
                <w:sz w:val="24"/>
              </w:rPr>
              <w:t xml:space="preserve"> </w:t>
            </w:r>
            <w:r>
              <w:rPr>
                <w:sz w:val="24"/>
              </w:rPr>
              <w:t>жүріп келе жатып, 124 үйдің қарама қарсы жағында көлікті басқара алмай шығыс бағытында орналасқан үш талды қағып ЖКО тудырды.</w:t>
            </w:r>
            <w:r>
              <w:rPr>
                <w:spacing w:val="-13"/>
                <w:sz w:val="24"/>
              </w:rPr>
              <w:t xml:space="preserve"> </w:t>
            </w:r>
            <w:r>
              <w:rPr>
                <w:sz w:val="24"/>
              </w:rPr>
              <w:t>Нәтижесінде,</w:t>
            </w:r>
          </w:p>
          <w:p w:rsidR="008E4621" w:rsidRDefault="00660EA7">
            <w:pPr>
              <w:pStyle w:val="TableParagraph"/>
              <w:spacing w:line="270" w:lineRule="atLeast"/>
              <w:ind w:right="264"/>
              <w:rPr>
                <w:sz w:val="24"/>
              </w:rPr>
            </w:pPr>
            <w:r>
              <w:rPr>
                <w:sz w:val="24"/>
              </w:rPr>
              <w:t>көлік жанып, артта отырған жолаушы Н.Крылов орнында қайтыс болды. Оқиға болған жерді қарау кезінде, алдыңғы оң жақта орналасқан дөңгелек</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spacing w:line="268" w:lineRule="exact"/>
        <w:rPr>
          <w:sz w:val="24"/>
        </w:rPr>
        <w:sectPr w:rsidR="008E4621">
          <w:pgSz w:w="11910" w:h="16840"/>
          <w:pgMar w:top="1440" w:right="340" w:bottom="280" w:left="1060" w:header="710" w:footer="0" w:gutter="0"/>
          <w:cols w:space="720"/>
        </w:sectPr>
      </w:pPr>
    </w:p>
    <w:p w:rsidR="008E4621" w:rsidRDefault="008E4621">
      <w:pPr>
        <w:rPr>
          <w:sz w:val="20"/>
        </w:rPr>
      </w:pPr>
    </w:p>
    <w:p w:rsidR="008E4621" w:rsidRDefault="008E4621">
      <w:pPr>
        <w:spacing w:before="3"/>
        <w:rPr>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8035"/>
        <w:gridCol w:w="1703"/>
      </w:tblGrid>
      <w:tr w:rsidR="008E4621">
        <w:trPr>
          <w:trHeight w:val="2207"/>
        </w:trPr>
        <w:tc>
          <w:tcPr>
            <w:tcW w:w="536" w:type="dxa"/>
          </w:tcPr>
          <w:p w:rsidR="008E4621" w:rsidRDefault="008E4621">
            <w:pPr>
              <w:pStyle w:val="TableParagraph"/>
              <w:ind w:left="0"/>
              <w:rPr>
                <w:sz w:val="24"/>
              </w:rPr>
            </w:pPr>
          </w:p>
        </w:tc>
        <w:tc>
          <w:tcPr>
            <w:tcW w:w="8035" w:type="dxa"/>
          </w:tcPr>
          <w:p w:rsidR="008E4621" w:rsidRDefault="00660EA7">
            <w:pPr>
              <w:pStyle w:val="TableParagraph"/>
              <w:spacing w:line="268" w:lineRule="exact"/>
              <w:rPr>
                <w:sz w:val="24"/>
              </w:rPr>
            </w:pPr>
            <w:r>
              <w:rPr>
                <w:sz w:val="24"/>
              </w:rPr>
              <w:t>жұлынып кетті.Жүргізушінің айтуы бойынша, көлікті оң жаққа тарта</w:t>
            </w:r>
          </w:p>
          <w:p w:rsidR="008E4621" w:rsidRDefault="00660EA7">
            <w:pPr>
              <w:pStyle w:val="TableParagraph"/>
              <w:ind w:right="452"/>
              <w:jc w:val="both"/>
              <w:rPr>
                <w:sz w:val="24"/>
              </w:rPr>
            </w:pPr>
            <w:r>
              <w:rPr>
                <w:sz w:val="24"/>
              </w:rPr>
              <w:t>бастады, соның нәтижесінде, ол көлікпен басқара алмай ЖКО</w:t>
            </w:r>
            <w:r>
              <w:rPr>
                <w:spacing w:val="-21"/>
                <w:sz w:val="24"/>
              </w:rPr>
              <w:t xml:space="preserve"> </w:t>
            </w:r>
            <w:r>
              <w:rPr>
                <w:sz w:val="24"/>
              </w:rPr>
              <w:t>ұшырады, көлік тез арада жаңып артқы есік ашылмай, Н.Крылов сол жерде қайтыс болғаның айқындады.</w:t>
            </w:r>
          </w:p>
          <w:p w:rsidR="008E4621" w:rsidRDefault="00660EA7">
            <w:pPr>
              <w:pStyle w:val="TableParagraph"/>
              <w:numPr>
                <w:ilvl w:val="0"/>
                <w:numId w:val="4"/>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4"/>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4"/>
              </w:numPr>
              <w:tabs>
                <w:tab w:val="left" w:pos="825"/>
              </w:tabs>
              <w:spacing w:line="264" w:lineRule="exact"/>
              <w:rPr>
                <w:sz w:val="24"/>
              </w:rPr>
            </w:pPr>
            <w:r>
              <w:rPr>
                <w:sz w:val="24"/>
              </w:rPr>
              <w:t>Сарапшының алдына қандай сұрақтар қою керек</w:t>
            </w:r>
            <w:r>
              <w:rPr>
                <w:spacing w:val="-5"/>
                <w:sz w:val="24"/>
              </w:rPr>
              <w:t xml:space="preserve"> </w:t>
            </w:r>
            <w:r>
              <w:rPr>
                <w:sz w:val="24"/>
              </w:rPr>
              <w:t>?</w:t>
            </w:r>
          </w:p>
        </w:tc>
        <w:tc>
          <w:tcPr>
            <w:tcW w:w="1703" w:type="dxa"/>
          </w:tcPr>
          <w:p w:rsidR="008E4621" w:rsidRDefault="008E4621">
            <w:pPr>
              <w:pStyle w:val="TableParagraph"/>
              <w:ind w:left="0"/>
              <w:rPr>
                <w:sz w:val="24"/>
              </w:rPr>
            </w:pPr>
          </w:p>
        </w:tc>
      </w:tr>
      <w:tr w:rsidR="008E4621">
        <w:trPr>
          <w:trHeight w:val="5244"/>
        </w:trPr>
        <w:tc>
          <w:tcPr>
            <w:tcW w:w="536" w:type="dxa"/>
          </w:tcPr>
          <w:p w:rsidR="008E4621" w:rsidRDefault="00660EA7">
            <w:pPr>
              <w:pStyle w:val="TableParagraph"/>
              <w:spacing w:line="268" w:lineRule="exact"/>
              <w:ind w:left="108"/>
              <w:rPr>
                <w:sz w:val="24"/>
              </w:rPr>
            </w:pPr>
            <w:r>
              <w:rPr>
                <w:sz w:val="24"/>
              </w:rPr>
              <w:t>90.</w:t>
            </w:r>
          </w:p>
        </w:tc>
        <w:tc>
          <w:tcPr>
            <w:tcW w:w="8035" w:type="dxa"/>
          </w:tcPr>
          <w:p w:rsidR="008E4621" w:rsidRDefault="00660EA7">
            <w:pPr>
              <w:pStyle w:val="TableParagraph"/>
              <w:rPr>
                <w:sz w:val="24"/>
              </w:rPr>
            </w:pPr>
            <w:r>
              <w:rPr>
                <w:sz w:val="24"/>
              </w:rPr>
              <w:t>21.06.20.. ж. 22 сағ. шамасында м/н В452 ZNN «Мерседес-Бенц» көліктің жүргізушісі М.Шамиев Навой көшесінің бойымен солтүстікке қарай</w:t>
            </w:r>
          </w:p>
          <w:p w:rsidR="008E4621" w:rsidRDefault="00660EA7">
            <w:pPr>
              <w:pStyle w:val="TableParagraph"/>
              <w:ind w:right="21"/>
              <w:rPr>
                <w:sz w:val="24"/>
              </w:rPr>
            </w:pPr>
            <w:r>
              <w:rPr>
                <w:sz w:val="24"/>
              </w:rPr>
              <w:t>бағытталып, №21 үйдің қарама қарсы жағында қарсы сызықтағы (встречная полоса) жолға шығып ВАЗ-21213 м/нА582 ТММ көлігімен қақтығысып ЖКО ұшырады. ВАЗ-21213 м/нА582 ТММ көлігінің жүргізушісі</w:t>
            </w:r>
          </w:p>
          <w:p w:rsidR="008E4621" w:rsidRDefault="00660EA7">
            <w:pPr>
              <w:pStyle w:val="TableParagraph"/>
              <w:rPr>
                <w:sz w:val="24"/>
              </w:rPr>
            </w:pPr>
            <w:r>
              <w:rPr>
                <w:sz w:val="24"/>
              </w:rPr>
              <w:t>Ч.Муратов сол көшенің бойында, оңтүстік бағытқа қарай жүріп келе жатты.</w:t>
            </w:r>
          </w:p>
          <w:p w:rsidR="008E4621" w:rsidRDefault="00660EA7">
            <w:pPr>
              <w:pStyle w:val="TableParagraph"/>
              <w:rPr>
                <w:sz w:val="24"/>
              </w:rPr>
            </w:pPr>
            <w:r>
              <w:rPr>
                <w:sz w:val="24"/>
              </w:rPr>
              <w:t>«Мерседес-Бенц» көлігі соқтығыстың нәтижесінде аударылып,</w:t>
            </w:r>
          </w:p>
          <w:p w:rsidR="008E4621" w:rsidRDefault="00660EA7">
            <w:pPr>
              <w:pStyle w:val="TableParagraph"/>
              <w:rPr>
                <w:sz w:val="24"/>
              </w:rPr>
            </w:pPr>
            <w:r>
              <w:rPr>
                <w:sz w:val="24"/>
              </w:rPr>
              <w:t>«Фольксваген-Пассат» м/н А783 ХТТ солтүстік бағытта келе жатқан көлігінің үстіне құлады.</w:t>
            </w:r>
          </w:p>
          <w:p w:rsidR="008E4621" w:rsidRDefault="00660EA7">
            <w:pPr>
              <w:pStyle w:val="TableParagraph"/>
              <w:rPr>
                <w:sz w:val="24"/>
              </w:rPr>
            </w:pPr>
            <w:r>
              <w:rPr>
                <w:sz w:val="24"/>
              </w:rPr>
              <w:t>Соқтығыстың нәтижесінде, ВАЗ-21213 көлігінің жүргізушісі Ч.Муратов қайтыс болды, ал көліктегі үш жолаушы ауыруханаға түсті.</w:t>
            </w:r>
          </w:p>
          <w:p w:rsidR="008E4621" w:rsidRDefault="00660EA7">
            <w:pPr>
              <w:pStyle w:val="TableParagraph"/>
              <w:rPr>
                <w:sz w:val="24"/>
              </w:rPr>
            </w:pPr>
            <w:r>
              <w:rPr>
                <w:sz w:val="24"/>
              </w:rPr>
              <w:t>Жүргізуші М.Шамиевтің айтуынша, ЖКО болдырмау үшін тормозға</w:t>
            </w:r>
          </w:p>
          <w:p w:rsidR="008E4621" w:rsidRDefault="00660EA7">
            <w:pPr>
              <w:pStyle w:val="TableParagraph"/>
              <w:ind w:right="501"/>
              <w:rPr>
                <w:sz w:val="24"/>
              </w:rPr>
            </w:pPr>
            <w:r>
              <w:rPr>
                <w:sz w:val="24"/>
              </w:rPr>
              <w:t>басып, сол жаққа қарай бағыттады, бірақ көлік тік жүріп тоқталған жоқ. Көлікті қарау кезінде, алдыңғы сол жақта орналасқан дөңгелек герматизацияланбаған (разгерметизировано).</w:t>
            </w:r>
          </w:p>
          <w:p w:rsidR="008E4621" w:rsidRDefault="00660EA7">
            <w:pPr>
              <w:pStyle w:val="TableParagraph"/>
              <w:numPr>
                <w:ilvl w:val="0"/>
                <w:numId w:val="3"/>
              </w:numPr>
              <w:tabs>
                <w:tab w:val="left" w:pos="825"/>
              </w:tabs>
              <w:rPr>
                <w:sz w:val="24"/>
              </w:rPr>
            </w:pPr>
            <w:r>
              <w:rPr>
                <w:sz w:val="24"/>
              </w:rPr>
              <w:t>Қандай мән-жайларды анықтау үшін сараптама тағайындау қажет</w:t>
            </w:r>
            <w:r>
              <w:rPr>
                <w:spacing w:val="-18"/>
                <w:sz w:val="24"/>
              </w:rPr>
              <w:t xml:space="preserve"> </w:t>
            </w:r>
            <w:r>
              <w:rPr>
                <w:sz w:val="24"/>
              </w:rPr>
              <w:t>?</w:t>
            </w:r>
          </w:p>
          <w:p w:rsidR="008E4621" w:rsidRDefault="00660EA7">
            <w:pPr>
              <w:pStyle w:val="TableParagraph"/>
              <w:numPr>
                <w:ilvl w:val="0"/>
                <w:numId w:val="3"/>
              </w:numPr>
              <w:tabs>
                <w:tab w:val="left" w:pos="825"/>
              </w:tabs>
              <w:ind w:right="208"/>
              <w:rPr>
                <w:sz w:val="24"/>
              </w:rPr>
            </w:pPr>
            <w:r>
              <w:rPr>
                <w:sz w:val="24"/>
              </w:rPr>
              <w:t>Сараптаманы тағайындау кезінде, қандай заттай дәлелдемелер</w:t>
            </w:r>
            <w:r>
              <w:rPr>
                <w:spacing w:val="-24"/>
                <w:sz w:val="24"/>
              </w:rPr>
              <w:t xml:space="preserve"> </w:t>
            </w:r>
            <w:r>
              <w:rPr>
                <w:sz w:val="24"/>
              </w:rPr>
              <w:t>және материалдар қажет</w:t>
            </w:r>
            <w:r>
              <w:rPr>
                <w:spacing w:val="-2"/>
                <w:sz w:val="24"/>
              </w:rPr>
              <w:t xml:space="preserve"> </w:t>
            </w:r>
            <w:r>
              <w:rPr>
                <w:sz w:val="24"/>
              </w:rPr>
              <w:t>?</w:t>
            </w:r>
          </w:p>
          <w:p w:rsidR="008E4621" w:rsidRDefault="00660EA7">
            <w:pPr>
              <w:pStyle w:val="TableParagraph"/>
              <w:numPr>
                <w:ilvl w:val="0"/>
                <w:numId w:val="3"/>
              </w:numPr>
              <w:tabs>
                <w:tab w:val="left" w:pos="825"/>
              </w:tabs>
              <w:spacing w:line="264" w:lineRule="exact"/>
              <w:rPr>
                <w:sz w:val="24"/>
              </w:rPr>
            </w:pPr>
            <w:r>
              <w:rPr>
                <w:sz w:val="24"/>
              </w:rPr>
              <w:t>Сарапшының алдына қандай сұрақтар қою керек</w:t>
            </w:r>
            <w:r>
              <w:rPr>
                <w:spacing w:val="-4"/>
                <w:sz w:val="24"/>
              </w:rPr>
              <w:t xml:space="preserve"> </w:t>
            </w:r>
            <w:r>
              <w:rPr>
                <w:sz w:val="24"/>
              </w:rPr>
              <w:t>?</w:t>
            </w:r>
          </w:p>
        </w:tc>
        <w:tc>
          <w:tcPr>
            <w:tcW w:w="1703" w:type="dxa"/>
          </w:tcPr>
          <w:p w:rsidR="008E4621" w:rsidRDefault="00660EA7">
            <w:pPr>
              <w:pStyle w:val="TableParagraph"/>
              <w:spacing w:line="268" w:lineRule="exact"/>
              <w:ind w:left="447"/>
              <w:rPr>
                <w:sz w:val="24"/>
              </w:rPr>
            </w:pPr>
            <w:r>
              <w:rPr>
                <w:sz w:val="24"/>
              </w:rPr>
              <w:t>3 Сұрақ</w:t>
            </w:r>
          </w:p>
        </w:tc>
      </w:tr>
    </w:tbl>
    <w:p w:rsidR="008E4621" w:rsidRDefault="008E4621">
      <w:pPr>
        <w:rPr>
          <w:sz w:val="20"/>
        </w:rPr>
      </w:pPr>
    </w:p>
    <w:p w:rsidR="008E4621" w:rsidRDefault="008E4621">
      <w:pPr>
        <w:spacing w:before="10"/>
        <w:rPr>
          <w:sz w:val="19"/>
        </w:rPr>
      </w:pPr>
    </w:p>
    <w:p w:rsidR="008E4621" w:rsidRDefault="00660EA7">
      <w:pPr>
        <w:pStyle w:val="a3"/>
        <w:tabs>
          <w:tab w:val="left" w:pos="6640"/>
        </w:tabs>
        <w:spacing w:before="90"/>
        <w:ind w:left="1001"/>
      </w:pPr>
      <w:r>
        <w:t>Әдістемелік</w:t>
      </w:r>
      <w:r>
        <w:rPr>
          <w:spacing w:val="-1"/>
        </w:rPr>
        <w:t xml:space="preserve"> </w:t>
      </w:r>
      <w:r>
        <w:t>бюро</w:t>
      </w:r>
      <w:r>
        <w:rPr>
          <w:spacing w:val="-4"/>
        </w:rPr>
        <w:t xml:space="preserve"> </w:t>
      </w:r>
      <w:r>
        <w:t>төрағасы</w:t>
      </w:r>
      <w:r>
        <w:tab/>
      </w:r>
      <w:r w:rsidR="00053BE2">
        <w:rPr>
          <w:lang w:val="kk-KZ"/>
        </w:rPr>
        <w:t>Урисбаев</w:t>
      </w:r>
      <w:r>
        <w:t>а</w:t>
      </w:r>
      <w:r>
        <w:rPr>
          <w:spacing w:val="-1"/>
        </w:rPr>
        <w:t xml:space="preserve"> </w:t>
      </w:r>
      <w:r w:rsidR="00053BE2">
        <w:t>А.А</w:t>
      </w:r>
      <w:r>
        <w:t>.</w:t>
      </w:r>
    </w:p>
    <w:p w:rsidR="008E4621" w:rsidRDefault="008E4621">
      <w:pPr>
        <w:rPr>
          <w:b/>
          <w:sz w:val="26"/>
        </w:rPr>
      </w:pPr>
    </w:p>
    <w:p w:rsidR="008E4621" w:rsidRDefault="008E4621">
      <w:pPr>
        <w:rPr>
          <w:b/>
        </w:rPr>
      </w:pPr>
    </w:p>
    <w:p w:rsidR="008E4621" w:rsidRDefault="00660EA7">
      <w:pPr>
        <w:pStyle w:val="a3"/>
        <w:ind w:left="944" w:right="4775" w:hanging="3"/>
      </w:pPr>
      <w:r>
        <w:t>Қылмыстық құқық, қылмыстық іс жүргізу және криминалистика кафедрасының</w:t>
      </w:r>
    </w:p>
    <w:p w:rsidR="008E4621" w:rsidRDefault="00660EA7">
      <w:pPr>
        <w:pStyle w:val="a3"/>
        <w:tabs>
          <w:tab w:val="left" w:pos="6656"/>
          <w:tab w:val="left" w:pos="6917"/>
        </w:tabs>
        <w:spacing w:line="720" w:lineRule="auto"/>
        <w:ind w:left="941" w:right="1851"/>
      </w:pPr>
      <w:r>
        <w:t>меңгерушісі</w:t>
      </w:r>
      <w:r>
        <w:rPr>
          <w:spacing w:val="55"/>
        </w:rPr>
        <w:t xml:space="preserve"> </w:t>
      </w:r>
      <w:r>
        <w:t>з.ғ.д.,</w:t>
      </w:r>
      <w:r>
        <w:rPr>
          <w:spacing w:val="-2"/>
        </w:rPr>
        <w:t xml:space="preserve"> </w:t>
      </w:r>
      <w:r>
        <w:t>профессор</w:t>
      </w:r>
      <w:r>
        <w:tab/>
        <w:t xml:space="preserve">Джансараева Р.Е. </w:t>
      </w:r>
      <w:r w:rsidR="00053BE2">
        <w:rPr>
          <w:lang w:val="kk-KZ"/>
        </w:rPr>
        <w:t xml:space="preserve">Дәріскер </w:t>
      </w:r>
      <w:r>
        <w:tab/>
      </w:r>
      <w:r>
        <w:tab/>
      </w:r>
      <w:r w:rsidR="00053BE2">
        <w:rPr>
          <w:lang w:val="kk-KZ"/>
        </w:rPr>
        <w:t>Аратулы К</w:t>
      </w:r>
      <w:r>
        <w:rPr>
          <w:spacing w:val="-6"/>
        </w:rPr>
        <w:t>.</w:t>
      </w:r>
    </w:p>
    <w:sectPr w:rsidR="008E4621" w:rsidSect="0031565D">
      <w:pgSz w:w="11910" w:h="16840"/>
      <w:pgMar w:top="1440" w:right="340" w:bottom="280" w:left="106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6D" w:rsidRDefault="001F206D">
      <w:r>
        <w:separator/>
      </w:r>
    </w:p>
  </w:endnote>
  <w:endnote w:type="continuationSeparator" w:id="0">
    <w:p w:rsidR="001F206D" w:rsidRDefault="001F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6D" w:rsidRDefault="001F206D">
      <w:r>
        <w:separator/>
      </w:r>
    </w:p>
  </w:footnote>
  <w:footnote w:type="continuationSeparator" w:id="0">
    <w:p w:rsidR="001F206D" w:rsidRDefault="001F2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21" w:rsidRDefault="0031565D">
    <w:pPr>
      <w:pStyle w:val="a3"/>
      <w:spacing w:line="14" w:lineRule="auto"/>
      <w:rPr>
        <w:b w:val="0"/>
        <w:sz w:val="20"/>
      </w:rPr>
    </w:pPr>
    <w:r w:rsidRPr="0031565D">
      <w:pict>
        <v:shapetype id="_x0000_t202" coordsize="21600,21600" o:spt="202" path="m,l,21600r21600,l21600,xe">
          <v:stroke joinstyle="miter"/>
          <v:path gradientshapeok="t" o:connecttype="rect"/>
        </v:shapetype>
        <v:shape id="_x0000_s2052" type="#_x0000_t202" style="position:absolute;margin-left:84.1pt;margin-top:34.5pt;width:281.1pt;height:15.3pt;z-index:-31720;mso-position-horizontal-relative:page;mso-position-vertical-relative:page" filled="f" stroked="f">
          <v:textbox inset="0,0,0,0">
            <w:txbxContent>
              <w:p w:rsidR="008E4621" w:rsidRDefault="00660EA7">
                <w:pPr>
                  <w:spacing w:before="10"/>
                  <w:ind w:left="20"/>
                  <w:rPr>
                    <w:sz w:val="24"/>
                  </w:rPr>
                </w:pPr>
                <w:r>
                  <w:rPr>
                    <w:sz w:val="24"/>
                  </w:rPr>
                  <w:t>Әл-Фараби атындағы ҚазҰУ оқу-методикалық кешені</w:t>
                </w:r>
              </w:p>
            </w:txbxContent>
          </v:textbox>
          <w10:wrap anchorx="page" anchory="page"/>
        </v:shape>
      </w:pict>
    </w:r>
    <w:r w:rsidRPr="0031565D">
      <w:pict>
        <v:shape id="_x0000_s2051" type="#_x0000_t202" style="position:absolute;margin-left:456.15pt;margin-top:34.5pt;width:91.8pt;height:15.3pt;z-index:-31696;mso-position-horizontal-relative:page;mso-position-vertical-relative:page" filled="f" stroked="f">
          <v:textbox inset="0,0,0,0">
            <w:txbxContent>
              <w:p w:rsidR="008E4621" w:rsidRDefault="00660EA7">
                <w:pPr>
                  <w:spacing w:before="10"/>
                  <w:ind w:left="20"/>
                  <w:rPr>
                    <w:sz w:val="24"/>
                  </w:rPr>
                </w:pPr>
                <w:r>
                  <w:rPr>
                    <w:sz w:val="24"/>
                  </w:rPr>
                  <w:t xml:space="preserve">Бет </w:t>
                </w:r>
                <w:r w:rsidR="0031565D">
                  <w:fldChar w:fldCharType="begin"/>
                </w:r>
                <w:r>
                  <w:rPr>
                    <w:sz w:val="24"/>
                  </w:rPr>
                  <w:instrText xml:space="preserve"> PAGE </w:instrText>
                </w:r>
                <w:r w:rsidR="0031565D">
                  <w:fldChar w:fldCharType="separate"/>
                </w:r>
                <w:r w:rsidR="001F206D">
                  <w:rPr>
                    <w:noProof/>
                    <w:sz w:val="24"/>
                  </w:rPr>
                  <w:t>1</w:t>
                </w:r>
                <w:r w:rsidR="0031565D">
                  <w:fldChar w:fldCharType="end"/>
                </w:r>
                <w:r>
                  <w:rPr>
                    <w:sz w:val="24"/>
                  </w:rPr>
                  <w:t xml:space="preserve"> Барлығы 12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21" w:rsidRDefault="0031565D">
    <w:pPr>
      <w:pStyle w:val="a3"/>
      <w:spacing w:line="14" w:lineRule="auto"/>
      <w:rPr>
        <w:b w:val="0"/>
        <w:sz w:val="20"/>
      </w:rPr>
    </w:pPr>
    <w:r w:rsidRPr="0031565D">
      <w:pict>
        <v:shapetype id="_x0000_t202" coordsize="21600,21600" o:spt="202" path="m,l,21600r21600,l21600,xe">
          <v:stroke joinstyle="miter"/>
          <v:path gradientshapeok="t" o:connecttype="rect"/>
        </v:shapetype>
        <v:shape id="_x0000_s2050" type="#_x0000_t202" style="position:absolute;margin-left:84.1pt;margin-top:34.5pt;width:281.1pt;height:29.1pt;z-index:-31672;mso-position-horizontal-relative:page;mso-position-vertical-relative:page" filled="f" stroked="f">
          <v:textbox inset="0,0,0,0">
            <w:txbxContent>
              <w:p w:rsidR="008E4621" w:rsidRDefault="00660EA7">
                <w:pPr>
                  <w:spacing w:before="10"/>
                  <w:ind w:left="20" w:right="1"/>
                  <w:rPr>
                    <w:sz w:val="24"/>
                  </w:rPr>
                </w:pPr>
                <w:r>
                  <w:rPr>
                    <w:sz w:val="24"/>
                  </w:rPr>
                  <w:t>Әл-Фараби атындағы ҚазҰУ оқу-методикалық кешені 12</w:t>
                </w:r>
              </w:p>
            </w:txbxContent>
          </v:textbox>
          <w10:wrap anchorx="page" anchory="page"/>
        </v:shape>
      </w:pict>
    </w:r>
    <w:r w:rsidRPr="0031565D">
      <w:pict>
        <v:shape id="_x0000_s2049" type="#_x0000_t202" style="position:absolute;margin-left:456.15pt;margin-top:34.5pt;width:82.8pt;height:15.3pt;z-index:-31648;mso-position-horizontal-relative:page;mso-position-vertical-relative:page" filled="f" stroked="f">
          <v:textbox inset="0,0,0,0">
            <w:txbxContent>
              <w:p w:rsidR="008E4621" w:rsidRDefault="00660EA7">
                <w:pPr>
                  <w:spacing w:before="10"/>
                  <w:ind w:left="20"/>
                  <w:rPr>
                    <w:sz w:val="24"/>
                  </w:rPr>
                </w:pPr>
                <w:r>
                  <w:rPr>
                    <w:sz w:val="24"/>
                  </w:rPr>
                  <w:t xml:space="preserve">Бет </w:t>
                </w:r>
                <w:r w:rsidR="0031565D">
                  <w:fldChar w:fldCharType="begin"/>
                </w:r>
                <w:r>
                  <w:rPr>
                    <w:sz w:val="24"/>
                  </w:rPr>
                  <w:instrText xml:space="preserve"> PAGE </w:instrText>
                </w:r>
                <w:r w:rsidR="0031565D">
                  <w:fldChar w:fldCharType="separate"/>
                </w:r>
                <w:r w:rsidR="0047326D">
                  <w:rPr>
                    <w:noProof/>
                    <w:sz w:val="24"/>
                  </w:rPr>
                  <w:t>12</w:t>
                </w:r>
                <w:r w:rsidR="0031565D">
                  <w:fldChar w:fldCharType="end"/>
                </w:r>
                <w:r>
                  <w:rPr>
                    <w:sz w:val="24"/>
                  </w:rPr>
                  <w:t xml:space="preserve"> Барлығы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277"/>
    <w:multiLevelType w:val="hybridMultilevel"/>
    <w:tmpl w:val="ADC4D806"/>
    <w:lvl w:ilvl="0" w:tplc="DE96C69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4D52A24A">
      <w:numFmt w:val="bullet"/>
      <w:lvlText w:val="•"/>
      <w:lvlJc w:val="left"/>
      <w:pPr>
        <w:ind w:left="1540" w:hanging="360"/>
      </w:pPr>
      <w:rPr>
        <w:rFonts w:hint="default"/>
        <w:lang/>
      </w:rPr>
    </w:lvl>
    <w:lvl w:ilvl="2" w:tplc="8A6CF6B2">
      <w:numFmt w:val="bullet"/>
      <w:lvlText w:val="•"/>
      <w:lvlJc w:val="left"/>
      <w:pPr>
        <w:ind w:left="2261" w:hanging="360"/>
      </w:pPr>
      <w:rPr>
        <w:rFonts w:hint="default"/>
        <w:lang/>
      </w:rPr>
    </w:lvl>
    <w:lvl w:ilvl="3" w:tplc="D1B460C8">
      <w:numFmt w:val="bullet"/>
      <w:lvlText w:val="•"/>
      <w:lvlJc w:val="left"/>
      <w:pPr>
        <w:ind w:left="2981" w:hanging="360"/>
      </w:pPr>
      <w:rPr>
        <w:rFonts w:hint="default"/>
        <w:lang/>
      </w:rPr>
    </w:lvl>
    <w:lvl w:ilvl="4" w:tplc="2E5A8D64">
      <w:numFmt w:val="bullet"/>
      <w:lvlText w:val="•"/>
      <w:lvlJc w:val="left"/>
      <w:pPr>
        <w:ind w:left="3702" w:hanging="360"/>
      </w:pPr>
      <w:rPr>
        <w:rFonts w:hint="default"/>
        <w:lang/>
      </w:rPr>
    </w:lvl>
    <w:lvl w:ilvl="5" w:tplc="B7560E90">
      <w:numFmt w:val="bullet"/>
      <w:lvlText w:val="•"/>
      <w:lvlJc w:val="left"/>
      <w:pPr>
        <w:ind w:left="4422" w:hanging="360"/>
      </w:pPr>
      <w:rPr>
        <w:rFonts w:hint="default"/>
        <w:lang/>
      </w:rPr>
    </w:lvl>
    <w:lvl w:ilvl="6" w:tplc="2AAC62C4">
      <w:numFmt w:val="bullet"/>
      <w:lvlText w:val="•"/>
      <w:lvlJc w:val="left"/>
      <w:pPr>
        <w:ind w:left="5143" w:hanging="360"/>
      </w:pPr>
      <w:rPr>
        <w:rFonts w:hint="default"/>
        <w:lang/>
      </w:rPr>
    </w:lvl>
    <w:lvl w:ilvl="7" w:tplc="6FA0C304">
      <w:numFmt w:val="bullet"/>
      <w:lvlText w:val="•"/>
      <w:lvlJc w:val="left"/>
      <w:pPr>
        <w:ind w:left="5863" w:hanging="360"/>
      </w:pPr>
      <w:rPr>
        <w:rFonts w:hint="default"/>
        <w:lang/>
      </w:rPr>
    </w:lvl>
    <w:lvl w:ilvl="8" w:tplc="14848622">
      <w:numFmt w:val="bullet"/>
      <w:lvlText w:val="•"/>
      <w:lvlJc w:val="left"/>
      <w:pPr>
        <w:ind w:left="6584" w:hanging="360"/>
      </w:pPr>
      <w:rPr>
        <w:rFonts w:hint="default"/>
        <w:lang/>
      </w:rPr>
    </w:lvl>
  </w:abstractNum>
  <w:abstractNum w:abstractNumId="1">
    <w:nsid w:val="03DC45E4"/>
    <w:multiLevelType w:val="hybridMultilevel"/>
    <w:tmpl w:val="10C49130"/>
    <w:lvl w:ilvl="0" w:tplc="67EE6DCA">
      <w:start w:val="2"/>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79A8AE8A">
      <w:numFmt w:val="bullet"/>
      <w:lvlText w:val="•"/>
      <w:lvlJc w:val="left"/>
      <w:pPr>
        <w:ind w:left="1540" w:hanging="360"/>
      </w:pPr>
      <w:rPr>
        <w:rFonts w:hint="default"/>
        <w:lang/>
      </w:rPr>
    </w:lvl>
    <w:lvl w:ilvl="2" w:tplc="8F96D0D4">
      <w:numFmt w:val="bullet"/>
      <w:lvlText w:val="•"/>
      <w:lvlJc w:val="left"/>
      <w:pPr>
        <w:ind w:left="2261" w:hanging="360"/>
      </w:pPr>
      <w:rPr>
        <w:rFonts w:hint="default"/>
        <w:lang/>
      </w:rPr>
    </w:lvl>
    <w:lvl w:ilvl="3" w:tplc="0B34072C">
      <w:numFmt w:val="bullet"/>
      <w:lvlText w:val="•"/>
      <w:lvlJc w:val="left"/>
      <w:pPr>
        <w:ind w:left="2981" w:hanging="360"/>
      </w:pPr>
      <w:rPr>
        <w:rFonts w:hint="default"/>
        <w:lang/>
      </w:rPr>
    </w:lvl>
    <w:lvl w:ilvl="4" w:tplc="933E2062">
      <w:numFmt w:val="bullet"/>
      <w:lvlText w:val="•"/>
      <w:lvlJc w:val="left"/>
      <w:pPr>
        <w:ind w:left="3702" w:hanging="360"/>
      </w:pPr>
      <w:rPr>
        <w:rFonts w:hint="default"/>
        <w:lang/>
      </w:rPr>
    </w:lvl>
    <w:lvl w:ilvl="5" w:tplc="C14C19C4">
      <w:numFmt w:val="bullet"/>
      <w:lvlText w:val="•"/>
      <w:lvlJc w:val="left"/>
      <w:pPr>
        <w:ind w:left="4422" w:hanging="360"/>
      </w:pPr>
      <w:rPr>
        <w:rFonts w:hint="default"/>
        <w:lang/>
      </w:rPr>
    </w:lvl>
    <w:lvl w:ilvl="6" w:tplc="F66C1A18">
      <w:numFmt w:val="bullet"/>
      <w:lvlText w:val="•"/>
      <w:lvlJc w:val="left"/>
      <w:pPr>
        <w:ind w:left="5143" w:hanging="360"/>
      </w:pPr>
      <w:rPr>
        <w:rFonts w:hint="default"/>
        <w:lang/>
      </w:rPr>
    </w:lvl>
    <w:lvl w:ilvl="7" w:tplc="6A26D3C6">
      <w:numFmt w:val="bullet"/>
      <w:lvlText w:val="•"/>
      <w:lvlJc w:val="left"/>
      <w:pPr>
        <w:ind w:left="5863" w:hanging="360"/>
      </w:pPr>
      <w:rPr>
        <w:rFonts w:hint="default"/>
        <w:lang/>
      </w:rPr>
    </w:lvl>
    <w:lvl w:ilvl="8" w:tplc="0CAEBD62">
      <w:numFmt w:val="bullet"/>
      <w:lvlText w:val="•"/>
      <w:lvlJc w:val="left"/>
      <w:pPr>
        <w:ind w:left="6584" w:hanging="360"/>
      </w:pPr>
      <w:rPr>
        <w:rFonts w:hint="default"/>
        <w:lang/>
      </w:rPr>
    </w:lvl>
  </w:abstractNum>
  <w:abstractNum w:abstractNumId="2">
    <w:nsid w:val="0A190130"/>
    <w:multiLevelType w:val="hybridMultilevel"/>
    <w:tmpl w:val="92568334"/>
    <w:lvl w:ilvl="0" w:tplc="D23E480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B8F2BE60">
      <w:numFmt w:val="bullet"/>
      <w:lvlText w:val="•"/>
      <w:lvlJc w:val="left"/>
      <w:pPr>
        <w:ind w:left="1540" w:hanging="360"/>
      </w:pPr>
      <w:rPr>
        <w:rFonts w:hint="default"/>
        <w:lang/>
      </w:rPr>
    </w:lvl>
    <w:lvl w:ilvl="2" w:tplc="0964B3F4">
      <w:numFmt w:val="bullet"/>
      <w:lvlText w:val="•"/>
      <w:lvlJc w:val="left"/>
      <w:pPr>
        <w:ind w:left="2261" w:hanging="360"/>
      </w:pPr>
      <w:rPr>
        <w:rFonts w:hint="default"/>
        <w:lang/>
      </w:rPr>
    </w:lvl>
    <w:lvl w:ilvl="3" w:tplc="04E8B81C">
      <w:numFmt w:val="bullet"/>
      <w:lvlText w:val="•"/>
      <w:lvlJc w:val="left"/>
      <w:pPr>
        <w:ind w:left="2981" w:hanging="360"/>
      </w:pPr>
      <w:rPr>
        <w:rFonts w:hint="default"/>
        <w:lang/>
      </w:rPr>
    </w:lvl>
    <w:lvl w:ilvl="4" w:tplc="C2CA48A4">
      <w:numFmt w:val="bullet"/>
      <w:lvlText w:val="•"/>
      <w:lvlJc w:val="left"/>
      <w:pPr>
        <w:ind w:left="3702" w:hanging="360"/>
      </w:pPr>
      <w:rPr>
        <w:rFonts w:hint="default"/>
        <w:lang/>
      </w:rPr>
    </w:lvl>
    <w:lvl w:ilvl="5" w:tplc="4664FD7C">
      <w:numFmt w:val="bullet"/>
      <w:lvlText w:val="•"/>
      <w:lvlJc w:val="left"/>
      <w:pPr>
        <w:ind w:left="4422" w:hanging="360"/>
      </w:pPr>
      <w:rPr>
        <w:rFonts w:hint="default"/>
        <w:lang/>
      </w:rPr>
    </w:lvl>
    <w:lvl w:ilvl="6" w:tplc="0E7647C2">
      <w:numFmt w:val="bullet"/>
      <w:lvlText w:val="•"/>
      <w:lvlJc w:val="left"/>
      <w:pPr>
        <w:ind w:left="5143" w:hanging="360"/>
      </w:pPr>
      <w:rPr>
        <w:rFonts w:hint="default"/>
        <w:lang/>
      </w:rPr>
    </w:lvl>
    <w:lvl w:ilvl="7" w:tplc="4D762AE4">
      <w:numFmt w:val="bullet"/>
      <w:lvlText w:val="•"/>
      <w:lvlJc w:val="left"/>
      <w:pPr>
        <w:ind w:left="5863" w:hanging="360"/>
      </w:pPr>
      <w:rPr>
        <w:rFonts w:hint="default"/>
        <w:lang/>
      </w:rPr>
    </w:lvl>
    <w:lvl w:ilvl="8" w:tplc="F7EE25B6">
      <w:numFmt w:val="bullet"/>
      <w:lvlText w:val="•"/>
      <w:lvlJc w:val="left"/>
      <w:pPr>
        <w:ind w:left="6584" w:hanging="360"/>
      </w:pPr>
      <w:rPr>
        <w:rFonts w:hint="default"/>
        <w:lang/>
      </w:rPr>
    </w:lvl>
  </w:abstractNum>
  <w:abstractNum w:abstractNumId="3">
    <w:nsid w:val="0A6506DA"/>
    <w:multiLevelType w:val="multilevel"/>
    <w:tmpl w:val="D406A2B8"/>
    <w:lvl w:ilvl="0">
      <w:start w:val="13"/>
      <w:numFmt w:val="decimal"/>
      <w:lvlText w:val="%1"/>
      <w:lvlJc w:val="left"/>
      <w:pPr>
        <w:ind w:left="105" w:hanging="600"/>
      </w:pPr>
      <w:rPr>
        <w:rFonts w:hint="default"/>
        <w:lang/>
      </w:rPr>
    </w:lvl>
    <w:lvl w:ilvl="1">
      <w:start w:val="5"/>
      <w:numFmt w:val="decimalZero"/>
      <w:lvlText w:val="%1.%2"/>
      <w:lvlJc w:val="left"/>
      <w:pPr>
        <w:ind w:left="105" w:hanging="600"/>
      </w:pPr>
      <w:rPr>
        <w:rFonts w:ascii="Times New Roman" w:eastAsia="Times New Roman" w:hAnsi="Times New Roman" w:cs="Times New Roman" w:hint="default"/>
        <w:spacing w:val="-8"/>
        <w:w w:val="100"/>
        <w:sz w:val="24"/>
        <w:szCs w:val="24"/>
        <w:lang/>
      </w:rPr>
    </w:lvl>
    <w:lvl w:ilvl="2">
      <w:start w:val="1"/>
      <w:numFmt w:val="decimal"/>
      <w:lvlText w:val="%3."/>
      <w:lvlJc w:val="left"/>
      <w:pPr>
        <w:ind w:left="825" w:hanging="360"/>
      </w:pPr>
      <w:rPr>
        <w:rFonts w:ascii="Times New Roman" w:eastAsia="Times New Roman" w:hAnsi="Times New Roman" w:cs="Times New Roman" w:hint="default"/>
        <w:spacing w:val="-5"/>
        <w:w w:val="100"/>
        <w:sz w:val="24"/>
        <w:szCs w:val="24"/>
        <w:lang/>
      </w:rPr>
    </w:lvl>
    <w:lvl w:ilvl="3">
      <w:numFmt w:val="bullet"/>
      <w:lvlText w:val="•"/>
      <w:lvlJc w:val="left"/>
      <w:pPr>
        <w:ind w:left="2421" w:hanging="360"/>
      </w:pPr>
      <w:rPr>
        <w:rFonts w:hint="default"/>
        <w:lang/>
      </w:rPr>
    </w:lvl>
    <w:lvl w:ilvl="4">
      <w:numFmt w:val="bullet"/>
      <w:lvlText w:val="•"/>
      <w:lvlJc w:val="left"/>
      <w:pPr>
        <w:ind w:left="3221" w:hanging="360"/>
      </w:pPr>
      <w:rPr>
        <w:rFonts w:hint="default"/>
        <w:lang/>
      </w:rPr>
    </w:lvl>
    <w:lvl w:ilvl="5">
      <w:numFmt w:val="bullet"/>
      <w:lvlText w:val="•"/>
      <w:lvlJc w:val="left"/>
      <w:pPr>
        <w:ind w:left="4022" w:hanging="360"/>
      </w:pPr>
      <w:rPr>
        <w:rFonts w:hint="default"/>
        <w:lang/>
      </w:rPr>
    </w:lvl>
    <w:lvl w:ilvl="6">
      <w:numFmt w:val="bullet"/>
      <w:lvlText w:val="•"/>
      <w:lvlJc w:val="left"/>
      <w:pPr>
        <w:ind w:left="4822" w:hanging="360"/>
      </w:pPr>
      <w:rPr>
        <w:rFonts w:hint="default"/>
        <w:lang/>
      </w:rPr>
    </w:lvl>
    <w:lvl w:ilvl="7">
      <w:numFmt w:val="bullet"/>
      <w:lvlText w:val="•"/>
      <w:lvlJc w:val="left"/>
      <w:pPr>
        <w:ind w:left="5623" w:hanging="360"/>
      </w:pPr>
      <w:rPr>
        <w:rFonts w:hint="default"/>
        <w:lang/>
      </w:rPr>
    </w:lvl>
    <w:lvl w:ilvl="8">
      <w:numFmt w:val="bullet"/>
      <w:lvlText w:val="•"/>
      <w:lvlJc w:val="left"/>
      <w:pPr>
        <w:ind w:left="6423" w:hanging="360"/>
      </w:pPr>
      <w:rPr>
        <w:rFonts w:hint="default"/>
        <w:lang/>
      </w:rPr>
    </w:lvl>
  </w:abstractNum>
  <w:abstractNum w:abstractNumId="4">
    <w:nsid w:val="0BBF5B75"/>
    <w:multiLevelType w:val="hybridMultilevel"/>
    <w:tmpl w:val="C2D2703C"/>
    <w:lvl w:ilvl="0" w:tplc="2B76B3E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BAD2A8A6">
      <w:numFmt w:val="bullet"/>
      <w:lvlText w:val="•"/>
      <w:lvlJc w:val="left"/>
      <w:pPr>
        <w:ind w:left="1540" w:hanging="360"/>
      </w:pPr>
      <w:rPr>
        <w:rFonts w:hint="default"/>
        <w:lang/>
      </w:rPr>
    </w:lvl>
    <w:lvl w:ilvl="2" w:tplc="5B36B9BA">
      <w:numFmt w:val="bullet"/>
      <w:lvlText w:val="•"/>
      <w:lvlJc w:val="left"/>
      <w:pPr>
        <w:ind w:left="2261" w:hanging="360"/>
      </w:pPr>
      <w:rPr>
        <w:rFonts w:hint="default"/>
        <w:lang/>
      </w:rPr>
    </w:lvl>
    <w:lvl w:ilvl="3" w:tplc="C556F760">
      <w:numFmt w:val="bullet"/>
      <w:lvlText w:val="•"/>
      <w:lvlJc w:val="left"/>
      <w:pPr>
        <w:ind w:left="2981" w:hanging="360"/>
      </w:pPr>
      <w:rPr>
        <w:rFonts w:hint="default"/>
        <w:lang/>
      </w:rPr>
    </w:lvl>
    <w:lvl w:ilvl="4" w:tplc="B5FAB84A">
      <w:numFmt w:val="bullet"/>
      <w:lvlText w:val="•"/>
      <w:lvlJc w:val="left"/>
      <w:pPr>
        <w:ind w:left="3702" w:hanging="360"/>
      </w:pPr>
      <w:rPr>
        <w:rFonts w:hint="default"/>
        <w:lang/>
      </w:rPr>
    </w:lvl>
    <w:lvl w:ilvl="5" w:tplc="75EAF1C0">
      <w:numFmt w:val="bullet"/>
      <w:lvlText w:val="•"/>
      <w:lvlJc w:val="left"/>
      <w:pPr>
        <w:ind w:left="4422" w:hanging="360"/>
      </w:pPr>
      <w:rPr>
        <w:rFonts w:hint="default"/>
        <w:lang/>
      </w:rPr>
    </w:lvl>
    <w:lvl w:ilvl="6" w:tplc="E61A0660">
      <w:numFmt w:val="bullet"/>
      <w:lvlText w:val="•"/>
      <w:lvlJc w:val="left"/>
      <w:pPr>
        <w:ind w:left="5143" w:hanging="360"/>
      </w:pPr>
      <w:rPr>
        <w:rFonts w:hint="default"/>
        <w:lang/>
      </w:rPr>
    </w:lvl>
    <w:lvl w:ilvl="7" w:tplc="0D84F094">
      <w:numFmt w:val="bullet"/>
      <w:lvlText w:val="•"/>
      <w:lvlJc w:val="left"/>
      <w:pPr>
        <w:ind w:left="5863" w:hanging="360"/>
      </w:pPr>
      <w:rPr>
        <w:rFonts w:hint="default"/>
        <w:lang/>
      </w:rPr>
    </w:lvl>
    <w:lvl w:ilvl="8" w:tplc="1E805A5E">
      <w:numFmt w:val="bullet"/>
      <w:lvlText w:val="•"/>
      <w:lvlJc w:val="left"/>
      <w:pPr>
        <w:ind w:left="6584" w:hanging="360"/>
      </w:pPr>
      <w:rPr>
        <w:rFonts w:hint="default"/>
        <w:lang/>
      </w:rPr>
    </w:lvl>
  </w:abstractNum>
  <w:abstractNum w:abstractNumId="5">
    <w:nsid w:val="0EFA422A"/>
    <w:multiLevelType w:val="hybridMultilevel"/>
    <w:tmpl w:val="EFF07CDC"/>
    <w:lvl w:ilvl="0" w:tplc="79D8BDE6">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927C2F50">
      <w:numFmt w:val="bullet"/>
      <w:lvlText w:val="•"/>
      <w:lvlJc w:val="left"/>
      <w:pPr>
        <w:ind w:left="1540" w:hanging="360"/>
      </w:pPr>
      <w:rPr>
        <w:rFonts w:hint="default"/>
        <w:lang/>
      </w:rPr>
    </w:lvl>
    <w:lvl w:ilvl="2" w:tplc="78FA9BD2">
      <w:numFmt w:val="bullet"/>
      <w:lvlText w:val="•"/>
      <w:lvlJc w:val="left"/>
      <w:pPr>
        <w:ind w:left="2261" w:hanging="360"/>
      </w:pPr>
      <w:rPr>
        <w:rFonts w:hint="default"/>
        <w:lang/>
      </w:rPr>
    </w:lvl>
    <w:lvl w:ilvl="3" w:tplc="5FEC78AC">
      <w:numFmt w:val="bullet"/>
      <w:lvlText w:val="•"/>
      <w:lvlJc w:val="left"/>
      <w:pPr>
        <w:ind w:left="2981" w:hanging="360"/>
      </w:pPr>
      <w:rPr>
        <w:rFonts w:hint="default"/>
        <w:lang/>
      </w:rPr>
    </w:lvl>
    <w:lvl w:ilvl="4" w:tplc="00AE694A">
      <w:numFmt w:val="bullet"/>
      <w:lvlText w:val="•"/>
      <w:lvlJc w:val="left"/>
      <w:pPr>
        <w:ind w:left="3702" w:hanging="360"/>
      </w:pPr>
      <w:rPr>
        <w:rFonts w:hint="default"/>
        <w:lang/>
      </w:rPr>
    </w:lvl>
    <w:lvl w:ilvl="5" w:tplc="C068D6AA">
      <w:numFmt w:val="bullet"/>
      <w:lvlText w:val="•"/>
      <w:lvlJc w:val="left"/>
      <w:pPr>
        <w:ind w:left="4422" w:hanging="360"/>
      </w:pPr>
      <w:rPr>
        <w:rFonts w:hint="default"/>
        <w:lang/>
      </w:rPr>
    </w:lvl>
    <w:lvl w:ilvl="6" w:tplc="C99637CC">
      <w:numFmt w:val="bullet"/>
      <w:lvlText w:val="•"/>
      <w:lvlJc w:val="left"/>
      <w:pPr>
        <w:ind w:left="5143" w:hanging="360"/>
      </w:pPr>
      <w:rPr>
        <w:rFonts w:hint="default"/>
        <w:lang/>
      </w:rPr>
    </w:lvl>
    <w:lvl w:ilvl="7" w:tplc="D8282F54">
      <w:numFmt w:val="bullet"/>
      <w:lvlText w:val="•"/>
      <w:lvlJc w:val="left"/>
      <w:pPr>
        <w:ind w:left="5863" w:hanging="360"/>
      </w:pPr>
      <w:rPr>
        <w:rFonts w:hint="default"/>
        <w:lang/>
      </w:rPr>
    </w:lvl>
    <w:lvl w:ilvl="8" w:tplc="24FE8A76">
      <w:numFmt w:val="bullet"/>
      <w:lvlText w:val="•"/>
      <w:lvlJc w:val="left"/>
      <w:pPr>
        <w:ind w:left="6584" w:hanging="360"/>
      </w:pPr>
      <w:rPr>
        <w:rFonts w:hint="default"/>
        <w:lang/>
      </w:rPr>
    </w:lvl>
  </w:abstractNum>
  <w:abstractNum w:abstractNumId="6">
    <w:nsid w:val="1DB149AD"/>
    <w:multiLevelType w:val="hybridMultilevel"/>
    <w:tmpl w:val="6DCA5EAA"/>
    <w:lvl w:ilvl="0" w:tplc="F40AC1F0">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A080C5AC">
      <w:numFmt w:val="bullet"/>
      <w:lvlText w:val="•"/>
      <w:lvlJc w:val="left"/>
      <w:pPr>
        <w:ind w:left="1540" w:hanging="360"/>
      </w:pPr>
      <w:rPr>
        <w:rFonts w:hint="default"/>
        <w:lang/>
      </w:rPr>
    </w:lvl>
    <w:lvl w:ilvl="2" w:tplc="CA3E33D0">
      <w:numFmt w:val="bullet"/>
      <w:lvlText w:val="•"/>
      <w:lvlJc w:val="left"/>
      <w:pPr>
        <w:ind w:left="2261" w:hanging="360"/>
      </w:pPr>
      <w:rPr>
        <w:rFonts w:hint="default"/>
        <w:lang/>
      </w:rPr>
    </w:lvl>
    <w:lvl w:ilvl="3" w:tplc="2E62DEE8">
      <w:numFmt w:val="bullet"/>
      <w:lvlText w:val="•"/>
      <w:lvlJc w:val="left"/>
      <w:pPr>
        <w:ind w:left="2981" w:hanging="360"/>
      </w:pPr>
      <w:rPr>
        <w:rFonts w:hint="default"/>
        <w:lang/>
      </w:rPr>
    </w:lvl>
    <w:lvl w:ilvl="4" w:tplc="2BEA132A">
      <w:numFmt w:val="bullet"/>
      <w:lvlText w:val="•"/>
      <w:lvlJc w:val="left"/>
      <w:pPr>
        <w:ind w:left="3702" w:hanging="360"/>
      </w:pPr>
      <w:rPr>
        <w:rFonts w:hint="default"/>
        <w:lang/>
      </w:rPr>
    </w:lvl>
    <w:lvl w:ilvl="5" w:tplc="94540832">
      <w:numFmt w:val="bullet"/>
      <w:lvlText w:val="•"/>
      <w:lvlJc w:val="left"/>
      <w:pPr>
        <w:ind w:left="4422" w:hanging="360"/>
      </w:pPr>
      <w:rPr>
        <w:rFonts w:hint="default"/>
        <w:lang/>
      </w:rPr>
    </w:lvl>
    <w:lvl w:ilvl="6" w:tplc="BAA85C4C">
      <w:numFmt w:val="bullet"/>
      <w:lvlText w:val="•"/>
      <w:lvlJc w:val="left"/>
      <w:pPr>
        <w:ind w:left="5143" w:hanging="360"/>
      </w:pPr>
      <w:rPr>
        <w:rFonts w:hint="default"/>
        <w:lang/>
      </w:rPr>
    </w:lvl>
    <w:lvl w:ilvl="7" w:tplc="69149C4A">
      <w:numFmt w:val="bullet"/>
      <w:lvlText w:val="•"/>
      <w:lvlJc w:val="left"/>
      <w:pPr>
        <w:ind w:left="5863" w:hanging="360"/>
      </w:pPr>
      <w:rPr>
        <w:rFonts w:hint="default"/>
        <w:lang/>
      </w:rPr>
    </w:lvl>
    <w:lvl w:ilvl="8" w:tplc="4B1A993A">
      <w:numFmt w:val="bullet"/>
      <w:lvlText w:val="•"/>
      <w:lvlJc w:val="left"/>
      <w:pPr>
        <w:ind w:left="6584" w:hanging="360"/>
      </w:pPr>
      <w:rPr>
        <w:rFonts w:hint="default"/>
        <w:lang/>
      </w:rPr>
    </w:lvl>
  </w:abstractNum>
  <w:abstractNum w:abstractNumId="7">
    <w:nsid w:val="1DC42E3D"/>
    <w:multiLevelType w:val="hybridMultilevel"/>
    <w:tmpl w:val="2CFE568A"/>
    <w:lvl w:ilvl="0" w:tplc="4E96326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6B02B5EE">
      <w:numFmt w:val="bullet"/>
      <w:lvlText w:val="•"/>
      <w:lvlJc w:val="left"/>
      <w:pPr>
        <w:ind w:left="1540" w:hanging="360"/>
      </w:pPr>
      <w:rPr>
        <w:rFonts w:hint="default"/>
        <w:lang/>
      </w:rPr>
    </w:lvl>
    <w:lvl w:ilvl="2" w:tplc="D91C9EFA">
      <w:numFmt w:val="bullet"/>
      <w:lvlText w:val="•"/>
      <w:lvlJc w:val="left"/>
      <w:pPr>
        <w:ind w:left="2261" w:hanging="360"/>
      </w:pPr>
      <w:rPr>
        <w:rFonts w:hint="default"/>
        <w:lang/>
      </w:rPr>
    </w:lvl>
    <w:lvl w:ilvl="3" w:tplc="832CA1BC">
      <w:numFmt w:val="bullet"/>
      <w:lvlText w:val="•"/>
      <w:lvlJc w:val="left"/>
      <w:pPr>
        <w:ind w:left="2981" w:hanging="360"/>
      </w:pPr>
      <w:rPr>
        <w:rFonts w:hint="default"/>
        <w:lang/>
      </w:rPr>
    </w:lvl>
    <w:lvl w:ilvl="4" w:tplc="111832EC">
      <w:numFmt w:val="bullet"/>
      <w:lvlText w:val="•"/>
      <w:lvlJc w:val="left"/>
      <w:pPr>
        <w:ind w:left="3702" w:hanging="360"/>
      </w:pPr>
      <w:rPr>
        <w:rFonts w:hint="default"/>
        <w:lang/>
      </w:rPr>
    </w:lvl>
    <w:lvl w:ilvl="5" w:tplc="E9560FFE">
      <w:numFmt w:val="bullet"/>
      <w:lvlText w:val="•"/>
      <w:lvlJc w:val="left"/>
      <w:pPr>
        <w:ind w:left="4422" w:hanging="360"/>
      </w:pPr>
      <w:rPr>
        <w:rFonts w:hint="default"/>
        <w:lang/>
      </w:rPr>
    </w:lvl>
    <w:lvl w:ilvl="6" w:tplc="DAAED0A0">
      <w:numFmt w:val="bullet"/>
      <w:lvlText w:val="•"/>
      <w:lvlJc w:val="left"/>
      <w:pPr>
        <w:ind w:left="5143" w:hanging="360"/>
      </w:pPr>
      <w:rPr>
        <w:rFonts w:hint="default"/>
        <w:lang/>
      </w:rPr>
    </w:lvl>
    <w:lvl w:ilvl="7" w:tplc="22160F5A">
      <w:numFmt w:val="bullet"/>
      <w:lvlText w:val="•"/>
      <w:lvlJc w:val="left"/>
      <w:pPr>
        <w:ind w:left="5863" w:hanging="360"/>
      </w:pPr>
      <w:rPr>
        <w:rFonts w:hint="default"/>
        <w:lang/>
      </w:rPr>
    </w:lvl>
    <w:lvl w:ilvl="8" w:tplc="5714136A">
      <w:numFmt w:val="bullet"/>
      <w:lvlText w:val="•"/>
      <w:lvlJc w:val="left"/>
      <w:pPr>
        <w:ind w:left="6584" w:hanging="360"/>
      </w:pPr>
      <w:rPr>
        <w:rFonts w:hint="default"/>
        <w:lang/>
      </w:rPr>
    </w:lvl>
  </w:abstractNum>
  <w:abstractNum w:abstractNumId="8">
    <w:nsid w:val="1F9C583B"/>
    <w:multiLevelType w:val="hybridMultilevel"/>
    <w:tmpl w:val="26ACF2E4"/>
    <w:lvl w:ilvl="0" w:tplc="B4301EC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76FAD1BE">
      <w:numFmt w:val="bullet"/>
      <w:lvlText w:val="•"/>
      <w:lvlJc w:val="left"/>
      <w:pPr>
        <w:ind w:left="1540" w:hanging="360"/>
      </w:pPr>
      <w:rPr>
        <w:rFonts w:hint="default"/>
        <w:lang/>
      </w:rPr>
    </w:lvl>
    <w:lvl w:ilvl="2" w:tplc="09F2F826">
      <w:numFmt w:val="bullet"/>
      <w:lvlText w:val="•"/>
      <w:lvlJc w:val="left"/>
      <w:pPr>
        <w:ind w:left="2261" w:hanging="360"/>
      </w:pPr>
      <w:rPr>
        <w:rFonts w:hint="default"/>
        <w:lang/>
      </w:rPr>
    </w:lvl>
    <w:lvl w:ilvl="3" w:tplc="6A44106E">
      <w:numFmt w:val="bullet"/>
      <w:lvlText w:val="•"/>
      <w:lvlJc w:val="left"/>
      <w:pPr>
        <w:ind w:left="2981" w:hanging="360"/>
      </w:pPr>
      <w:rPr>
        <w:rFonts w:hint="default"/>
        <w:lang/>
      </w:rPr>
    </w:lvl>
    <w:lvl w:ilvl="4" w:tplc="8D520E26">
      <w:numFmt w:val="bullet"/>
      <w:lvlText w:val="•"/>
      <w:lvlJc w:val="left"/>
      <w:pPr>
        <w:ind w:left="3702" w:hanging="360"/>
      </w:pPr>
      <w:rPr>
        <w:rFonts w:hint="default"/>
        <w:lang/>
      </w:rPr>
    </w:lvl>
    <w:lvl w:ilvl="5" w:tplc="0A3CECCC">
      <w:numFmt w:val="bullet"/>
      <w:lvlText w:val="•"/>
      <w:lvlJc w:val="left"/>
      <w:pPr>
        <w:ind w:left="4422" w:hanging="360"/>
      </w:pPr>
      <w:rPr>
        <w:rFonts w:hint="default"/>
        <w:lang/>
      </w:rPr>
    </w:lvl>
    <w:lvl w:ilvl="6" w:tplc="124A2592">
      <w:numFmt w:val="bullet"/>
      <w:lvlText w:val="•"/>
      <w:lvlJc w:val="left"/>
      <w:pPr>
        <w:ind w:left="5143" w:hanging="360"/>
      </w:pPr>
      <w:rPr>
        <w:rFonts w:hint="default"/>
        <w:lang/>
      </w:rPr>
    </w:lvl>
    <w:lvl w:ilvl="7" w:tplc="D65E5C0A">
      <w:numFmt w:val="bullet"/>
      <w:lvlText w:val="•"/>
      <w:lvlJc w:val="left"/>
      <w:pPr>
        <w:ind w:left="5863" w:hanging="360"/>
      </w:pPr>
      <w:rPr>
        <w:rFonts w:hint="default"/>
        <w:lang/>
      </w:rPr>
    </w:lvl>
    <w:lvl w:ilvl="8" w:tplc="6EF8B0C4">
      <w:numFmt w:val="bullet"/>
      <w:lvlText w:val="•"/>
      <w:lvlJc w:val="left"/>
      <w:pPr>
        <w:ind w:left="6584" w:hanging="360"/>
      </w:pPr>
      <w:rPr>
        <w:rFonts w:hint="default"/>
        <w:lang/>
      </w:rPr>
    </w:lvl>
  </w:abstractNum>
  <w:abstractNum w:abstractNumId="9">
    <w:nsid w:val="24FF0FE5"/>
    <w:multiLevelType w:val="hybridMultilevel"/>
    <w:tmpl w:val="10223CE2"/>
    <w:lvl w:ilvl="0" w:tplc="3A703D60">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FAA8AE88">
      <w:numFmt w:val="bullet"/>
      <w:lvlText w:val="•"/>
      <w:lvlJc w:val="left"/>
      <w:pPr>
        <w:ind w:left="1540" w:hanging="360"/>
      </w:pPr>
      <w:rPr>
        <w:rFonts w:hint="default"/>
        <w:lang/>
      </w:rPr>
    </w:lvl>
    <w:lvl w:ilvl="2" w:tplc="13621D42">
      <w:numFmt w:val="bullet"/>
      <w:lvlText w:val="•"/>
      <w:lvlJc w:val="left"/>
      <w:pPr>
        <w:ind w:left="2261" w:hanging="360"/>
      </w:pPr>
      <w:rPr>
        <w:rFonts w:hint="default"/>
        <w:lang/>
      </w:rPr>
    </w:lvl>
    <w:lvl w:ilvl="3" w:tplc="B62644E6">
      <w:numFmt w:val="bullet"/>
      <w:lvlText w:val="•"/>
      <w:lvlJc w:val="left"/>
      <w:pPr>
        <w:ind w:left="2981" w:hanging="360"/>
      </w:pPr>
      <w:rPr>
        <w:rFonts w:hint="default"/>
        <w:lang/>
      </w:rPr>
    </w:lvl>
    <w:lvl w:ilvl="4" w:tplc="8B2CA1C0">
      <w:numFmt w:val="bullet"/>
      <w:lvlText w:val="•"/>
      <w:lvlJc w:val="left"/>
      <w:pPr>
        <w:ind w:left="3702" w:hanging="360"/>
      </w:pPr>
      <w:rPr>
        <w:rFonts w:hint="default"/>
        <w:lang/>
      </w:rPr>
    </w:lvl>
    <w:lvl w:ilvl="5" w:tplc="C70809C4">
      <w:numFmt w:val="bullet"/>
      <w:lvlText w:val="•"/>
      <w:lvlJc w:val="left"/>
      <w:pPr>
        <w:ind w:left="4422" w:hanging="360"/>
      </w:pPr>
      <w:rPr>
        <w:rFonts w:hint="default"/>
        <w:lang/>
      </w:rPr>
    </w:lvl>
    <w:lvl w:ilvl="6" w:tplc="0C0EEDC6">
      <w:numFmt w:val="bullet"/>
      <w:lvlText w:val="•"/>
      <w:lvlJc w:val="left"/>
      <w:pPr>
        <w:ind w:left="5143" w:hanging="360"/>
      </w:pPr>
      <w:rPr>
        <w:rFonts w:hint="default"/>
        <w:lang/>
      </w:rPr>
    </w:lvl>
    <w:lvl w:ilvl="7" w:tplc="7F7EA26E">
      <w:numFmt w:val="bullet"/>
      <w:lvlText w:val="•"/>
      <w:lvlJc w:val="left"/>
      <w:pPr>
        <w:ind w:left="5863" w:hanging="360"/>
      </w:pPr>
      <w:rPr>
        <w:rFonts w:hint="default"/>
        <w:lang/>
      </w:rPr>
    </w:lvl>
    <w:lvl w:ilvl="8" w:tplc="01AA51DA">
      <w:numFmt w:val="bullet"/>
      <w:lvlText w:val="•"/>
      <w:lvlJc w:val="left"/>
      <w:pPr>
        <w:ind w:left="6584" w:hanging="360"/>
      </w:pPr>
      <w:rPr>
        <w:rFonts w:hint="default"/>
        <w:lang/>
      </w:rPr>
    </w:lvl>
  </w:abstractNum>
  <w:abstractNum w:abstractNumId="10">
    <w:nsid w:val="254D23BC"/>
    <w:multiLevelType w:val="hybridMultilevel"/>
    <w:tmpl w:val="37D432A6"/>
    <w:lvl w:ilvl="0" w:tplc="6BF2AF10">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6E9AA522">
      <w:numFmt w:val="bullet"/>
      <w:lvlText w:val="•"/>
      <w:lvlJc w:val="left"/>
      <w:pPr>
        <w:ind w:left="1540" w:hanging="360"/>
      </w:pPr>
      <w:rPr>
        <w:rFonts w:hint="default"/>
        <w:lang/>
      </w:rPr>
    </w:lvl>
    <w:lvl w:ilvl="2" w:tplc="847E77C2">
      <w:numFmt w:val="bullet"/>
      <w:lvlText w:val="•"/>
      <w:lvlJc w:val="left"/>
      <w:pPr>
        <w:ind w:left="2261" w:hanging="360"/>
      </w:pPr>
      <w:rPr>
        <w:rFonts w:hint="default"/>
        <w:lang/>
      </w:rPr>
    </w:lvl>
    <w:lvl w:ilvl="3" w:tplc="DEE456AA">
      <w:numFmt w:val="bullet"/>
      <w:lvlText w:val="•"/>
      <w:lvlJc w:val="left"/>
      <w:pPr>
        <w:ind w:left="2981" w:hanging="360"/>
      </w:pPr>
      <w:rPr>
        <w:rFonts w:hint="default"/>
        <w:lang/>
      </w:rPr>
    </w:lvl>
    <w:lvl w:ilvl="4" w:tplc="283CD246">
      <w:numFmt w:val="bullet"/>
      <w:lvlText w:val="•"/>
      <w:lvlJc w:val="left"/>
      <w:pPr>
        <w:ind w:left="3702" w:hanging="360"/>
      </w:pPr>
      <w:rPr>
        <w:rFonts w:hint="default"/>
        <w:lang/>
      </w:rPr>
    </w:lvl>
    <w:lvl w:ilvl="5" w:tplc="6E7E301A">
      <w:numFmt w:val="bullet"/>
      <w:lvlText w:val="•"/>
      <w:lvlJc w:val="left"/>
      <w:pPr>
        <w:ind w:left="4422" w:hanging="360"/>
      </w:pPr>
      <w:rPr>
        <w:rFonts w:hint="default"/>
        <w:lang/>
      </w:rPr>
    </w:lvl>
    <w:lvl w:ilvl="6" w:tplc="AC4462A2">
      <w:numFmt w:val="bullet"/>
      <w:lvlText w:val="•"/>
      <w:lvlJc w:val="left"/>
      <w:pPr>
        <w:ind w:left="5143" w:hanging="360"/>
      </w:pPr>
      <w:rPr>
        <w:rFonts w:hint="default"/>
        <w:lang/>
      </w:rPr>
    </w:lvl>
    <w:lvl w:ilvl="7" w:tplc="51F0CE1C">
      <w:numFmt w:val="bullet"/>
      <w:lvlText w:val="•"/>
      <w:lvlJc w:val="left"/>
      <w:pPr>
        <w:ind w:left="5863" w:hanging="360"/>
      </w:pPr>
      <w:rPr>
        <w:rFonts w:hint="default"/>
        <w:lang/>
      </w:rPr>
    </w:lvl>
    <w:lvl w:ilvl="8" w:tplc="AC2822DC">
      <w:numFmt w:val="bullet"/>
      <w:lvlText w:val="•"/>
      <w:lvlJc w:val="left"/>
      <w:pPr>
        <w:ind w:left="6584" w:hanging="360"/>
      </w:pPr>
      <w:rPr>
        <w:rFonts w:hint="default"/>
        <w:lang/>
      </w:rPr>
    </w:lvl>
  </w:abstractNum>
  <w:abstractNum w:abstractNumId="11">
    <w:nsid w:val="25C81E9B"/>
    <w:multiLevelType w:val="hybridMultilevel"/>
    <w:tmpl w:val="D5383F92"/>
    <w:lvl w:ilvl="0" w:tplc="38BC0914">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90E05946">
      <w:numFmt w:val="bullet"/>
      <w:lvlText w:val="•"/>
      <w:lvlJc w:val="left"/>
      <w:pPr>
        <w:ind w:left="1540" w:hanging="360"/>
      </w:pPr>
      <w:rPr>
        <w:rFonts w:hint="default"/>
        <w:lang/>
      </w:rPr>
    </w:lvl>
    <w:lvl w:ilvl="2" w:tplc="286298F2">
      <w:numFmt w:val="bullet"/>
      <w:lvlText w:val="•"/>
      <w:lvlJc w:val="left"/>
      <w:pPr>
        <w:ind w:left="2261" w:hanging="360"/>
      </w:pPr>
      <w:rPr>
        <w:rFonts w:hint="default"/>
        <w:lang/>
      </w:rPr>
    </w:lvl>
    <w:lvl w:ilvl="3" w:tplc="1C0C5BFE">
      <w:numFmt w:val="bullet"/>
      <w:lvlText w:val="•"/>
      <w:lvlJc w:val="left"/>
      <w:pPr>
        <w:ind w:left="2981" w:hanging="360"/>
      </w:pPr>
      <w:rPr>
        <w:rFonts w:hint="default"/>
        <w:lang/>
      </w:rPr>
    </w:lvl>
    <w:lvl w:ilvl="4" w:tplc="8F4E0FD4">
      <w:numFmt w:val="bullet"/>
      <w:lvlText w:val="•"/>
      <w:lvlJc w:val="left"/>
      <w:pPr>
        <w:ind w:left="3702" w:hanging="360"/>
      </w:pPr>
      <w:rPr>
        <w:rFonts w:hint="default"/>
        <w:lang/>
      </w:rPr>
    </w:lvl>
    <w:lvl w:ilvl="5" w:tplc="81FC262A">
      <w:numFmt w:val="bullet"/>
      <w:lvlText w:val="•"/>
      <w:lvlJc w:val="left"/>
      <w:pPr>
        <w:ind w:left="4422" w:hanging="360"/>
      </w:pPr>
      <w:rPr>
        <w:rFonts w:hint="default"/>
        <w:lang/>
      </w:rPr>
    </w:lvl>
    <w:lvl w:ilvl="6" w:tplc="752EC86E">
      <w:numFmt w:val="bullet"/>
      <w:lvlText w:val="•"/>
      <w:lvlJc w:val="left"/>
      <w:pPr>
        <w:ind w:left="5143" w:hanging="360"/>
      </w:pPr>
      <w:rPr>
        <w:rFonts w:hint="default"/>
        <w:lang/>
      </w:rPr>
    </w:lvl>
    <w:lvl w:ilvl="7" w:tplc="DBC486F2">
      <w:numFmt w:val="bullet"/>
      <w:lvlText w:val="•"/>
      <w:lvlJc w:val="left"/>
      <w:pPr>
        <w:ind w:left="5863" w:hanging="360"/>
      </w:pPr>
      <w:rPr>
        <w:rFonts w:hint="default"/>
        <w:lang/>
      </w:rPr>
    </w:lvl>
    <w:lvl w:ilvl="8" w:tplc="64F819DA">
      <w:numFmt w:val="bullet"/>
      <w:lvlText w:val="•"/>
      <w:lvlJc w:val="left"/>
      <w:pPr>
        <w:ind w:left="6584" w:hanging="360"/>
      </w:pPr>
      <w:rPr>
        <w:rFonts w:hint="default"/>
        <w:lang/>
      </w:rPr>
    </w:lvl>
  </w:abstractNum>
  <w:abstractNum w:abstractNumId="12">
    <w:nsid w:val="25EC0C3C"/>
    <w:multiLevelType w:val="hybridMultilevel"/>
    <w:tmpl w:val="3828DCCE"/>
    <w:lvl w:ilvl="0" w:tplc="4EACAEA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E6E8D5BE">
      <w:numFmt w:val="bullet"/>
      <w:lvlText w:val="•"/>
      <w:lvlJc w:val="left"/>
      <w:pPr>
        <w:ind w:left="1540" w:hanging="360"/>
      </w:pPr>
      <w:rPr>
        <w:rFonts w:hint="default"/>
        <w:lang/>
      </w:rPr>
    </w:lvl>
    <w:lvl w:ilvl="2" w:tplc="6D466FFA">
      <w:numFmt w:val="bullet"/>
      <w:lvlText w:val="•"/>
      <w:lvlJc w:val="left"/>
      <w:pPr>
        <w:ind w:left="2261" w:hanging="360"/>
      </w:pPr>
      <w:rPr>
        <w:rFonts w:hint="default"/>
        <w:lang/>
      </w:rPr>
    </w:lvl>
    <w:lvl w:ilvl="3" w:tplc="4E72DB7A">
      <w:numFmt w:val="bullet"/>
      <w:lvlText w:val="•"/>
      <w:lvlJc w:val="left"/>
      <w:pPr>
        <w:ind w:left="2981" w:hanging="360"/>
      </w:pPr>
      <w:rPr>
        <w:rFonts w:hint="default"/>
        <w:lang/>
      </w:rPr>
    </w:lvl>
    <w:lvl w:ilvl="4" w:tplc="90383806">
      <w:numFmt w:val="bullet"/>
      <w:lvlText w:val="•"/>
      <w:lvlJc w:val="left"/>
      <w:pPr>
        <w:ind w:left="3702" w:hanging="360"/>
      </w:pPr>
      <w:rPr>
        <w:rFonts w:hint="default"/>
        <w:lang/>
      </w:rPr>
    </w:lvl>
    <w:lvl w:ilvl="5" w:tplc="9168B81A">
      <w:numFmt w:val="bullet"/>
      <w:lvlText w:val="•"/>
      <w:lvlJc w:val="left"/>
      <w:pPr>
        <w:ind w:left="4422" w:hanging="360"/>
      </w:pPr>
      <w:rPr>
        <w:rFonts w:hint="default"/>
        <w:lang/>
      </w:rPr>
    </w:lvl>
    <w:lvl w:ilvl="6" w:tplc="57ACB2EC">
      <w:numFmt w:val="bullet"/>
      <w:lvlText w:val="•"/>
      <w:lvlJc w:val="left"/>
      <w:pPr>
        <w:ind w:left="5143" w:hanging="360"/>
      </w:pPr>
      <w:rPr>
        <w:rFonts w:hint="default"/>
        <w:lang/>
      </w:rPr>
    </w:lvl>
    <w:lvl w:ilvl="7" w:tplc="8BD867FC">
      <w:numFmt w:val="bullet"/>
      <w:lvlText w:val="•"/>
      <w:lvlJc w:val="left"/>
      <w:pPr>
        <w:ind w:left="5863" w:hanging="360"/>
      </w:pPr>
      <w:rPr>
        <w:rFonts w:hint="default"/>
        <w:lang/>
      </w:rPr>
    </w:lvl>
    <w:lvl w:ilvl="8" w:tplc="A0265FBC">
      <w:numFmt w:val="bullet"/>
      <w:lvlText w:val="•"/>
      <w:lvlJc w:val="left"/>
      <w:pPr>
        <w:ind w:left="6584" w:hanging="360"/>
      </w:pPr>
      <w:rPr>
        <w:rFonts w:hint="default"/>
        <w:lang/>
      </w:rPr>
    </w:lvl>
  </w:abstractNum>
  <w:abstractNum w:abstractNumId="13">
    <w:nsid w:val="274069FB"/>
    <w:multiLevelType w:val="hybridMultilevel"/>
    <w:tmpl w:val="0414C638"/>
    <w:lvl w:ilvl="0" w:tplc="E92CC66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38DE2A58">
      <w:numFmt w:val="bullet"/>
      <w:lvlText w:val="•"/>
      <w:lvlJc w:val="left"/>
      <w:pPr>
        <w:ind w:left="1540" w:hanging="360"/>
      </w:pPr>
      <w:rPr>
        <w:rFonts w:hint="default"/>
        <w:lang/>
      </w:rPr>
    </w:lvl>
    <w:lvl w:ilvl="2" w:tplc="C032B45E">
      <w:numFmt w:val="bullet"/>
      <w:lvlText w:val="•"/>
      <w:lvlJc w:val="left"/>
      <w:pPr>
        <w:ind w:left="2261" w:hanging="360"/>
      </w:pPr>
      <w:rPr>
        <w:rFonts w:hint="default"/>
        <w:lang/>
      </w:rPr>
    </w:lvl>
    <w:lvl w:ilvl="3" w:tplc="00981B28">
      <w:numFmt w:val="bullet"/>
      <w:lvlText w:val="•"/>
      <w:lvlJc w:val="left"/>
      <w:pPr>
        <w:ind w:left="2981" w:hanging="360"/>
      </w:pPr>
      <w:rPr>
        <w:rFonts w:hint="default"/>
        <w:lang/>
      </w:rPr>
    </w:lvl>
    <w:lvl w:ilvl="4" w:tplc="1B18CE72">
      <w:numFmt w:val="bullet"/>
      <w:lvlText w:val="•"/>
      <w:lvlJc w:val="left"/>
      <w:pPr>
        <w:ind w:left="3702" w:hanging="360"/>
      </w:pPr>
      <w:rPr>
        <w:rFonts w:hint="default"/>
        <w:lang/>
      </w:rPr>
    </w:lvl>
    <w:lvl w:ilvl="5" w:tplc="A0F2FE52">
      <w:numFmt w:val="bullet"/>
      <w:lvlText w:val="•"/>
      <w:lvlJc w:val="left"/>
      <w:pPr>
        <w:ind w:left="4422" w:hanging="360"/>
      </w:pPr>
      <w:rPr>
        <w:rFonts w:hint="default"/>
        <w:lang/>
      </w:rPr>
    </w:lvl>
    <w:lvl w:ilvl="6" w:tplc="5038C328">
      <w:numFmt w:val="bullet"/>
      <w:lvlText w:val="•"/>
      <w:lvlJc w:val="left"/>
      <w:pPr>
        <w:ind w:left="5143" w:hanging="360"/>
      </w:pPr>
      <w:rPr>
        <w:rFonts w:hint="default"/>
        <w:lang/>
      </w:rPr>
    </w:lvl>
    <w:lvl w:ilvl="7" w:tplc="8528D6A2">
      <w:numFmt w:val="bullet"/>
      <w:lvlText w:val="•"/>
      <w:lvlJc w:val="left"/>
      <w:pPr>
        <w:ind w:left="5863" w:hanging="360"/>
      </w:pPr>
      <w:rPr>
        <w:rFonts w:hint="default"/>
        <w:lang/>
      </w:rPr>
    </w:lvl>
    <w:lvl w:ilvl="8" w:tplc="8C2856F4">
      <w:numFmt w:val="bullet"/>
      <w:lvlText w:val="•"/>
      <w:lvlJc w:val="left"/>
      <w:pPr>
        <w:ind w:left="6584" w:hanging="360"/>
      </w:pPr>
      <w:rPr>
        <w:rFonts w:hint="default"/>
        <w:lang/>
      </w:rPr>
    </w:lvl>
  </w:abstractNum>
  <w:abstractNum w:abstractNumId="14">
    <w:nsid w:val="27A50DCB"/>
    <w:multiLevelType w:val="hybridMultilevel"/>
    <w:tmpl w:val="A25C4DB0"/>
    <w:lvl w:ilvl="0" w:tplc="E128569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CD7230F8">
      <w:numFmt w:val="bullet"/>
      <w:lvlText w:val="•"/>
      <w:lvlJc w:val="left"/>
      <w:pPr>
        <w:ind w:left="1540" w:hanging="360"/>
      </w:pPr>
      <w:rPr>
        <w:rFonts w:hint="default"/>
        <w:lang/>
      </w:rPr>
    </w:lvl>
    <w:lvl w:ilvl="2" w:tplc="28EEB356">
      <w:numFmt w:val="bullet"/>
      <w:lvlText w:val="•"/>
      <w:lvlJc w:val="left"/>
      <w:pPr>
        <w:ind w:left="2261" w:hanging="360"/>
      </w:pPr>
      <w:rPr>
        <w:rFonts w:hint="default"/>
        <w:lang/>
      </w:rPr>
    </w:lvl>
    <w:lvl w:ilvl="3" w:tplc="5FB403EA">
      <w:numFmt w:val="bullet"/>
      <w:lvlText w:val="•"/>
      <w:lvlJc w:val="left"/>
      <w:pPr>
        <w:ind w:left="2981" w:hanging="360"/>
      </w:pPr>
      <w:rPr>
        <w:rFonts w:hint="default"/>
        <w:lang/>
      </w:rPr>
    </w:lvl>
    <w:lvl w:ilvl="4" w:tplc="81562614">
      <w:numFmt w:val="bullet"/>
      <w:lvlText w:val="•"/>
      <w:lvlJc w:val="left"/>
      <w:pPr>
        <w:ind w:left="3702" w:hanging="360"/>
      </w:pPr>
      <w:rPr>
        <w:rFonts w:hint="default"/>
        <w:lang/>
      </w:rPr>
    </w:lvl>
    <w:lvl w:ilvl="5" w:tplc="188E4A60">
      <w:numFmt w:val="bullet"/>
      <w:lvlText w:val="•"/>
      <w:lvlJc w:val="left"/>
      <w:pPr>
        <w:ind w:left="4422" w:hanging="360"/>
      </w:pPr>
      <w:rPr>
        <w:rFonts w:hint="default"/>
        <w:lang/>
      </w:rPr>
    </w:lvl>
    <w:lvl w:ilvl="6" w:tplc="BDF4DCB6">
      <w:numFmt w:val="bullet"/>
      <w:lvlText w:val="•"/>
      <w:lvlJc w:val="left"/>
      <w:pPr>
        <w:ind w:left="5143" w:hanging="360"/>
      </w:pPr>
      <w:rPr>
        <w:rFonts w:hint="default"/>
        <w:lang/>
      </w:rPr>
    </w:lvl>
    <w:lvl w:ilvl="7" w:tplc="E1529966">
      <w:numFmt w:val="bullet"/>
      <w:lvlText w:val="•"/>
      <w:lvlJc w:val="left"/>
      <w:pPr>
        <w:ind w:left="5863" w:hanging="360"/>
      </w:pPr>
      <w:rPr>
        <w:rFonts w:hint="default"/>
        <w:lang/>
      </w:rPr>
    </w:lvl>
    <w:lvl w:ilvl="8" w:tplc="612C7430">
      <w:numFmt w:val="bullet"/>
      <w:lvlText w:val="•"/>
      <w:lvlJc w:val="left"/>
      <w:pPr>
        <w:ind w:left="6584" w:hanging="360"/>
      </w:pPr>
      <w:rPr>
        <w:rFonts w:hint="default"/>
        <w:lang/>
      </w:rPr>
    </w:lvl>
  </w:abstractNum>
  <w:abstractNum w:abstractNumId="15">
    <w:nsid w:val="2A83303E"/>
    <w:multiLevelType w:val="hybridMultilevel"/>
    <w:tmpl w:val="CA4C5994"/>
    <w:lvl w:ilvl="0" w:tplc="E59409B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80188EC0">
      <w:numFmt w:val="bullet"/>
      <w:lvlText w:val="•"/>
      <w:lvlJc w:val="left"/>
      <w:pPr>
        <w:ind w:left="1540" w:hanging="360"/>
      </w:pPr>
      <w:rPr>
        <w:rFonts w:hint="default"/>
        <w:lang/>
      </w:rPr>
    </w:lvl>
    <w:lvl w:ilvl="2" w:tplc="C442B098">
      <w:numFmt w:val="bullet"/>
      <w:lvlText w:val="•"/>
      <w:lvlJc w:val="left"/>
      <w:pPr>
        <w:ind w:left="2261" w:hanging="360"/>
      </w:pPr>
      <w:rPr>
        <w:rFonts w:hint="default"/>
        <w:lang/>
      </w:rPr>
    </w:lvl>
    <w:lvl w:ilvl="3" w:tplc="3BF20918">
      <w:numFmt w:val="bullet"/>
      <w:lvlText w:val="•"/>
      <w:lvlJc w:val="left"/>
      <w:pPr>
        <w:ind w:left="2981" w:hanging="360"/>
      </w:pPr>
      <w:rPr>
        <w:rFonts w:hint="default"/>
        <w:lang/>
      </w:rPr>
    </w:lvl>
    <w:lvl w:ilvl="4" w:tplc="5E904650">
      <w:numFmt w:val="bullet"/>
      <w:lvlText w:val="•"/>
      <w:lvlJc w:val="left"/>
      <w:pPr>
        <w:ind w:left="3702" w:hanging="360"/>
      </w:pPr>
      <w:rPr>
        <w:rFonts w:hint="default"/>
        <w:lang/>
      </w:rPr>
    </w:lvl>
    <w:lvl w:ilvl="5" w:tplc="BABA21FA">
      <w:numFmt w:val="bullet"/>
      <w:lvlText w:val="•"/>
      <w:lvlJc w:val="left"/>
      <w:pPr>
        <w:ind w:left="4422" w:hanging="360"/>
      </w:pPr>
      <w:rPr>
        <w:rFonts w:hint="default"/>
        <w:lang/>
      </w:rPr>
    </w:lvl>
    <w:lvl w:ilvl="6" w:tplc="C8FAA7F8">
      <w:numFmt w:val="bullet"/>
      <w:lvlText w:val="•"/>
      <w:lvlJc w:val="left"/>
      <w:pPr>
        <w:ind w:left="5143" w:hanging="360"/>
      </w:pPr>
      <w:rPr>
        <w:rFonts w:hint="default"/>
        <w:lang/>
      </w:rPr>
    </w:lvl>
    <w:lvl w:ilvl="7" w:tplc="3E14E2B6">
      <w:numFmt w:val="bullet"/>
      <w:lvlText w:val="•"/>
      <w:lvlJc w:val="left"/>
      <w:pPr>
        <w:ind w:left="5863" w:hanging="360"/>
      </w:pPr>
      <w:rPr>
        <w:rFonts w:hint="default"/>
        <w:lang/>
      </w:rPr>
    </w:lvl>
    <w:lvl w:ilvl="8" w:tplc="21DC502A">
      <w:numFmt w:val="bullet"/>
      <w:lvlText w:val="•"/>
      <w:lvlJc w:val="left"/>
      <w:pPr>
        <w:ind w:left="6584" w:hanging="360"/>
      </w:pPr>
      <w:rPr>
        <w:rFonts w:hint="default"/>
        <w:lang/>
      </w:rPr>
    </w:lvl>
  </w:abstractNum>
  <w:abstractNum w:abstractNumId="16">
    <w:nsid w:val="394C5AE6"/>
    <w:multiLevelType w:val="hybridMultilevel"/>
    <w:tmpl w:val="D8303306"/>
    <w:lvl w:ilvl="0" w:tplc="D500EE16">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8B862508">
      <w:numFmt w:val="bullet"/>
      <w:lvlText w:val="•"/>
      <w:lvlJc w:val="left"/>
      <w:pPr>
        <w:ind w:left="1540" w:hanging="360"/>
      </w:pPr>
      <w:rPr>
        <w:rFonts w:hint="default"/>
        <w:lang/>
      </w:rPr>
    </w:lvl>
    <w:lvl w:ilvl="2" w:tplc="046AC8B8">
      <w:numFmt w:val="bullet"/>
      <w:lvlText w:val="•"/>
      <w:lvlJc w:val="left"/>
      <w:pPr>
        <w:ind w:left="2261" w:hanging="360"/>
      </w:pPr>
      <w:rPr>
        <w:rFonts w:hint="default"/>
        <w:lang/>
      </w:rPr>
    </w:lvl>
    <w:lvl w:ilvl="3" w:tplc="B8845812">
      <w:numFmt w:val="bullet"/>
      <w:lvlText w:val="•"/>
      <w:lvlJc w:val="left"/>
      <w:pPr>
        <w:ind w:left="2981" w:hanging="360"/>
      </w:pPr>
      <w:rPr>
        <w:rFonts w:hint="default"/>
        <w:lang/>
      </w:rPr>
    </w:lvl>
    <w:lvl w:ilvl="4" w:tplc="31F2787A">
      <w:numFmt w:val="bullet"/>
      <w:lvlText w:val="•"/>
      <w:lvlJc w:val="left"/>
      <w:pPr>
        <w:ind w:left="3702" w:hanging="360"/>
      </w:pPr>
      <w:rPr>
        <w:rFonts w:hint="default"/>
        <w:lang/>
      </w:rPr>
    </w:lvl>
    <w:lvl w:ilvl="5" w:tplc="684484C0">
      <w:numFmt w:val="bullet"/>
      <w:lvlText w:val="•"/>
      <w:lvlJc w:val="left"/>
      <w:pPr>
        <w:ind w:left="4422" w:hanging="360"/>
      </w:pPr>
      <w:rPr>
        <w:rFonts w:hint="default"/>
        <w:lang/>
      </w:rPr>
    </w:lvl>
    <w:lvl w:ilvl="6" w:tplc="3516FD14">
      <w:numFmt w:val="bullet"/>
      <w:lvlText w:val="•"/>
      <w:lvlJc w:val="left"/>
      <w:pPr>
        <w:ind w:left="5143" w:hanging="360"/>
      </w:pPr>
      <w:rPr>
        <w:rFonts w:hint="default"/>
        <w:lang/>
      </w:rPr>
    </w:lvl>
    <w:lvl w:ilvl="7" w:tplc="6DFE0E20">
      <w:numFmt w:val="bullet"/>
      <w:lvlText w:val="•"/>
      <w:lvlJc w:val="left"/>
      <w:pPr>
        <w:ind w:left="5863" w:hanging="360"/>
      </w:pPr>
      <w:rPr>
        <w:rFonts w:hint="default"/>
        <w:lang/>
      </w:rPr>
    </w:lvl>
    <w:lvl w:ilvl="8" w:tplc="3B909586">
      <w:numFmt w:val="bullet"/>
      <w:lvlText w:val="•"/>
      <w:lvlJc w:val="left"/>
      <w:pPr>
        <w:ind w:left="6584" w:hanging="360"/>
      </w:pPr>
      <w:rPr>
        <w:rFonts w:hint="default"/>
        <w:lang/>
      </w:rPr>
    </w:lvl>
  </w:abstractNum>
  <w:abstractNum w:abstractNumId="17">
    <w:nsid w:val="4BAB2833"/>
    <w:multiLevelType w:val="hybridMultilevel"/>
    <w:tmpl w:val="CFEE73AC"/>
    <w:lvl w:ilvl="0" w:tplc="2B0CBB9E">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48E83AB2">
      <w:numFmt w:val="bullet"/>
      <w:lvlText w:val="•"/>
      <w:lvlJc w:val="left"/>
      <w:pPr>
        <w:ind w:left="1540" w:hanging="360"/>
      </w:pPr>
      <w:rPr>
        <w:rFonts w:hint="default"/>
        <w:lang/>
      </w:rPr>
    </w:lvl>
    <w:lvl w:ilvl="2" w:tplc="1B94419E">
      <w:numFmt w:val="bullet"/>
      <w:lvlText w:val="•"/>
      <w:lvlJc w:val="left"/>
      <w:pPr>
        <w:ind w:left="2261" w:hanging="360"/>
      </w:pPr>
      <w:rPr>
        <w:rFonts w:hint="default"/>
        <w:lang/>
      </w:rPr>
    </w:lvl>
    <w:lvl w:ilvl="3" w:tplc="C668FBF0">
      <w:numFmt w:val="bullet"/>
      <w:lvlText w:val="•"/>
      <w:lvlJc w:val="left"/>
      <w:pPr>
        <w:ind w:left="2981" w:hanging="360"/>
      </w:pPr>
      <w:rPr>
        <w:rFonts w:hint="default"/>
        <w:lang/>
      </w:rPr>
    </w:lvl>
    <w:lvl w:ilvl="4" w:tplc="AC84B4F2">
      <w:numFmt w:val="bullet"/>
      <w:lvlText w:val="•"/>
      <w:lvlJc w:val="left"/>
      <w:pPr>
        <w:ind w:left="3702" w:hanging="360"/>
      </w:pPr>
      <w:rPr>
        <w:rFonts w:hint="default"/>
        <w:lang/>
      </w:rPr>
    </w:lvl>
    <w:lvl w:ilvl="5" w:tplc="2460D198">
      <w:numFmt w:val="bullet"/>
      <w:lvlText w:val="•"/>
      <w:lvlJc w:val="left"/>
      <w:pPr>
        <w:ind w:left="4422" w:hanging="360"/>
      </w:pPr>
      <w:rPr>
        <w:rFonts w:hint="default"/>
        <w:lang/>
      </w:rPr>
    </w:lvl>
    <w:lvl w:ilvl="6" w:tplc="3EBAD336">
      <w:numFmt w:val="bullet"/>
      <w:lvlText w:val="•"/>
      <w:lvlJc w:val="left"/>
      <w:pPr>
        <w:ind w:left="5143" w:hanging="360"/>
      </w:pPr>
      <w:rPr>
        <w:rFonts w:hint="default"/>
        <w:lang/>
      </w:rPr>
    </w:lvl>
    <w:lvl w:ilvl="7" w:tplc="47F4E92C">
      <w:numFmt w:val="bullet"/>
      <w:lvlText w:val="•"/>
      <w:lvlJc w:val="left"/>
      <w:pPr>
        <w:ind w:left="5863" w:hanging="360"/>
      </w:pPr>
      <w:rPr>
        <w:rFonts w:hint="default"/>
        <w:lang/>
      </w:rPr>
    </w:lvl>
    <w:lvl w:ilvl="8" w:tplc="C1185E76">
      <w:numFmt w:val="bullet"/>
      <w:lvlText w:val="•"/>
      <w:lvlJc w:val="left"/>
      <w:pPr>
        <w:ind w:left="6584" w:hanging="360"/>
      </w:pPr>
      <w:rPr>
        <w:rFonts w:hint="default"/>
        <w:lang/>
      </w:rPr>
    </w:lvl>
  </w:abstractNum>
  <w:abstractNum w:abstractNumId="18">
    <w:nsid w:val="53A06DAA"/>
    <w:multiLevelType w:val="hybridMultilevel"/>
    <w:tmpl w:val="BA5A98F4"/>
    <w:lvl w:ilvl="0" w:tplc="58EA9850">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A8020402">
      <w:numFmt w:val="bullet"/>
      <w:lvlText w:val="•"/>
      <w:lvlJc w:val="left"/>
      <w:pPr>
        <w:ind w:left="1540" w:hanging="360"/>
      </w:pPr>
      <w:rPr>
        <w:rFonts w:hint="default"/>
        <w:lang/>
      </w:rPr>
    </w:lvl>
    <w:lvl w:ilvl="2" w:tplc="06F681A4">
      <w:numFmt w:val="bullet"/>
      <w:lvlText w:val="•"/>
      <w:lvlJc w:val="left"/>
      <w:pPr>
        <w:ind w:left="2261" w:hanging="360"/>
      </w:pPr>
      <w:rPr>
        <w:rFonts w:hint="default"/>
        <w:lang/>
      </w:rPr>
    </w:lvl>
    <w:lvl w:ilvl="3" w:tplc="FC201086">
      <w:numFmt w:val="bullet"/>
      <w:lvlText w:val="•"/>
      <w:lvlJc w:val="left"/>
      <w:pPr>
        <w:ind w:left="2981" w:hanging="360"/>
      </w:pPr>
      <w:rPr>
        <w:rFonts w:hint="default"/>
        <w:lang/>
      </w:rPr>
    </w:lvl>
    <w:lvl w:ilvl="4" w:tplc="48D4504C">
      <w:numFmt w:val="bullet"/>
      <w:lvlText w:val="•"/>
      <w:lvlJc w:val="left"/>
      <w:pPr>
        <w:ind w:left="3702" w:hanging="360"/>
      </w:pPr>
      <w:rPr>
        <w:rFonts w:hint="default"/>
        <w:lang/>
      </w:rPr>
    </w:lvl>
    <w:lvl w:ilvl="5" w:tplc="FC90C51E">
      <w:numFmt w:val="bullet"/>
      <w:lvlText w:val="•"/>
      <w:lvlJc w:val="left"/>
      <w:pPr>
        <w:ind w:left="4422" w:hanging="360"/>
      </w:pPr>
      <w:rPr>
        <w:rFonts w:hint="default"/>
        <w:lang/>
      </w:rPr>
    </w:lvl>
    <w:lvl w:ilvl="6" w:tplc="A17467DA">
      <w:numFmt w:val="bullet"/>
      <w:lvlText w:val="•"/>
      <w:lvlJc w:val="left"/>
      <w:pPr>
        <w:ind w:left="5143" w:hanging="360"/>
      </w:pPr>
      <w:rPr>
        <w:rFonts w:hint="default"/>
        <w:lang/>
      </w:rPr>
    </w:lvl>
    <w:lvl w:ilvl="7" w:tplc="AC70E63A">
      <w:numFmt w:val="bullet"/>
      <w:lvlText w:val="•"/>
      <w:lvlJc w:val="left"/>
      <w:pPr>
        <w:ind w:left="5863" w:hanging="360"/>
      </w:pPr>
      <w:rPr>
        <w:rFonts w:hint="default"/>
        <w:lang/>
      </w:rPr>
    </w:lvl>
    <w:lvl w:ilvl="8" w:tplc="02E8FA54">
      <w:numFmt w:val="bullet"/>
      <w:lvlText w:val="•"/>
      <w:lvlJc w:val="left"/>
      <w:pPr>
        <w:ind w:left="6584" w:hanging="360"/>
      </w:pPr>
      <w:rPr>
        <w:rFonts w:hint="default"/>
        <w:lang/>
      </w:rPr>
    </w:lvl>
  </w:abstractNum>
  <w:abstractNum w:abstractNumId="19">
    <w:nsid w:val="53BB65ED"/>
    <w:multiLevelType w:val="hybridMultilevel"/>
    <w:tmpl w:val="0A907390"/>
    <w:lvl w:ilvl="0" w:tplc="EE84EF62">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3776F8E2">
      <w:numFmt w:val="bullet"/>
      <w:lvlText w:val="•"/>
      <w:lvlJc w:val="left"/>
      <w:pPr>
        <w:ind w:left="1540" w:hanging="360"/>
      </w:pPr>
      <w:rPr>
        <w:rFonts w:hint="default"/>
        <w:lang/>
      </w:rPr>
    </w:lvl>
    <w:lvl w:ilvl="2" w:tplc="B4A6BB2E">
      <w:numFmt w:val="bullet"/>
      <w:lvlText w:val="•"/>
      <w:lvlJc w:val="left"/>
      <w:pPr>
        <w:ind w:left="2261" w:hanging="360"/>
      </w:pPr>
      <w:rPr>
        <w:rFonts w:hint="default"/>
        <w:lang/>
      </w:rPr>
    </w:lvl>
    <w:lvl w:ilvl="3" w:tplc="451E16AC">
      <w:numFmt w:val="bullet"/>
      <w:lvlText w:val="•"/>
      <w:lvlJc w:val="left"/>
      <w:pPr>
        <w:ind w:left="2981" w:hanging="360"/>
      </w:pPr>
      <w:rPr>
        <w:rFonts w:hint="default"/>
        <w:lang/>
      </w:rPr>
    </w:lvl>
    <w:lvl w:ilvl="4" w:tplc="18B438A2">
      <w:numFmt w:val="bullet"/>
      <w:lvlText w:val="•"/>
      <w:lvlJc w:val="left"/>
      <w:pPr>
        <w:ind w:left="3702" w:hanging="360"/>
      </w:pPr>
      <w:rPr>
        <w:rFonts w:hint="default"/>
        <w:lang/>
      </w:rPr>
    </w:lvl>
    <w:lvl w:ilvl="5" w:tplc="F784111E">
      <w:numFmt w:val="bullet"/>
      <w:lvlText w:val="•"/>
      <w:lvlJc w:val="left"/>
      <w:pPr>
        <w:ind w:left="4422" w:hanging="360"/>
      </w:pPr>
      <w:rPr>
        <w:rFonts w:hint="default"/>
        <w:lang/>
      </w:rPr>
    </w:lvl>
    <w:lvl w:ilvl="6" w:tplc="2B26C426">
      <w:numFmt w:val="bullet"/>
      <w:lvlText w:val="•"/>
      <w:lvlJc w:val="left"/>
      <w:pPr>
        <w:ind w:left="5143" w:hanging="360"/>
      </w:pPr>
      <w:rPr>
        <w:rFonts w:hint="default"/>
        <w:lang/>
      </w:rPr>
    </w:lvl>
    <w:lvl w:ilvl="7" w:tplc="8E48FCDE">
      <w:numFmt w:val="bullet"/>
      <w:lvlText w:val="•"/>
      <w:lvlJc w:val="left"/>
      <w:pPr>
        <w:ind w:left="5863" w:hanging="360"/>
      </w:pPr>
      <w:rPr>
        <w:rFonts w:hint="default"/>
        <w:lang/>
      </w:rPr>
    </w:lvl>
    <w:lvl w:ilvl="8" w:tplc="65588180">
      <w:numFmt w:val="bullet"/>
      <w:lvlText w:val="•"/>
      <w:lvlJc w:val="left"/>
      <w:pPr>
        <w:ind w:left="6584" w:hanging="360"/>
      </w:pPr>
      <w:rPr>
        <w:rFonts w:hint="default"/>
        <w:lang/>
      </w:rPr>
    </w:lvl>
  </w:abstractNum>
  <w:abstractNum w:abstractNumId="20">
    <w:nsid w:val="54417EB0"/>
    <w:multiLevelType w:val="hybridMultilevel"/>
    <w:tmpl w:val="057E2ADC"/>
    <w:lvl w:ilvl="0" w:tplc="945AD9B0">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DC2E56E6">
      <w:numFmt w:val="bullet"/>
      <w:lvlText w:val="•"/>
      <w:lvlJc w:val="left"/>
      <w:pPr>
        <w:ind w:left="1540" w:hanging="360"/>
      </w:pPr>
      <w:rPr>
        <w:rFonts w:hint="default"/>
        <w:lang/>
      </w:rPr>
    </w:lvl>
    <w:lvl w:ilvl="2" w:tplc="21285694">
      <w:numFmt w:val="bullet"/>
      <w:lvlText w:val="•"/>
      <w:lvlJc w:val="left"/>
      <w:pPr>
        <w:ind w:left="2261" w:hanging="360"/>
      </w:pPr>
      <w:rPr>
        <w:rFonts w:hint="default"/>
        <w:lang/>
      </w:rPr>
    </w:lvl>
    <w:lvl w:ilvl="3" w:tplc="E81E5730">
      <w:numFmt w:val="bullet"/>
      <w:lvlText w:val="•"/>
      <w:lvlJc w:val="left"/>
      <w:pPr>
        <w:ind w:left="2981" w:hanging="360"/>
      </w:pPr>
      <w:rPr>
        <w:rFonts w:hint="default"/>
        <w:lang/>
      </w:rPr>
    </w:lvl>
    <w:lvl w:ilvl="4" w:tplc="4A32F51E">
      <w:numFmt w:val="bullet"/>
      <w:lvlText w:val="•"/>
      <w:lvlJc w:val="left"/>
      <w:pPr>
        <w:ind w:left="3702" w:hanging="360"/>
      </w:pPr>
      <w:rPr>
        <w:rFonts w:hint="default"/>
        <w:lang/>
      </w:rPr>
    </w:lvl>
    <w:lvl w:ilvl="5" w:tplc="34949AD0">
      <w:numFmt w:val="bullet"/>
      <w:lvlText w:val="•"/>
      <w:lvlJc w:val="left"/>
      <w:pPr>
        <w:ind w:left="4422" w:hanging="360"/>
      </w:pPr>
      <w:rPr>
        <w:rFonts w:hint="default"/>
        <w:lang/>
      </w:rPr>
    </w:lvl>
    <w:lvl w:ilvl="6" w:tplc="9A52DBD6">
      <w:numFmt w:val="bullet"/>
      <w:lvlText w:val="•"/>
      <w:lvlJc w:val="left"/>
      <w:pPr>
        <w:ind w:left="5143" w:hanging="360"/>
      </w:pPr>
      <w:rPr>
        <w:rFonts w:hint="default"/>
        <w:lang/>
      </w:rPr>
    </w:lvl>
    <w:lvl w:ilvl="7" w:tplc="3320A0D8">
      <w:numFmt w:val="bullet"/>
      <w:lvlText w:val="•"/>
      <w:lvlJc w:val="left"/>
      <w:pPr>
        <w:ind w:left="5863" w:hanging="360"/>
      </w:pPr>
      <w:rPr>
        <w:rFonts w:hint="default"/>
        <w:lang/>
      </w:rPr>
    </w:lvl>
    <w:lvl w:ilvl="8" w:tplc="13A2A360">
      <w:numFmt w:val="bullet"/>
      <w:lvlText w:val="•"/>
      <w:lvlJc w:val="left"/>
      <w:pPr>
        <w:ind w:left="6584" w:hanging="360"/>
      </w:pPr>
      <w:rPr>
        <w:rFonts w:hint="default"/>
        <w:lang/>
      </w:rPr>
    </w:lvl>
  </w:abstractNum>
  <w:abstractNum w:abstractNumId="21">
    <w:nsid w:val="57784C8C"/>
    <w:multiLevelType w:val="hybridMultilevel"/>
    <w:tmpl w:val="C4B62D26"/>
    <w:lvl w:ilvl="0" w:tplc="54BE6506">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28709A5C">
      <w:numFmt w:val="bullet"/>
      <w:lvlText w:val="•"/>
      <w:lvlJc w:val="left"/>
      <w:pPr>
        <w:ind w:left="1540" w:hanging="360"/>
      </w:pPr>
      <w:rPr>
        <w:rFonts w:hint="default"/>
        <w:lang/>
      </w:rPr>
    </w:lvl>
    <w:lvl w:ilvl="2" w:tplc="3EF23030">
      <w:numFmt w:val="bullet"/>
      <w:lvlText w:val="•"/>
      <w:lvlJc w:val="left"/>
      <w:pPr>
        <w:ind w:left="2261" w:hanging="360"/>
      </w:pPr>
      <w:rPr>
        <w:rFonts w:hint="default"/>
        <w:lang/>
      </w:rPr>
    </w:lvl>
    <w:lvl w:ilvl="3" w:tplc="F76A4942">
      <w:numFmt w:val="bullet"/>
      <w:lvlText w:val="•"/>
      <w:lvlJc w:val="left"/>
      <w:pPr>
        <w:ind w:left="2981" w:hanging="360"/>
      </w:pPr>
      <w:rPr>
        <w:rFonts w:hint="default"/>
        <w:lang/>
      </w:rPr>
    </w:lvl>
    <w:lvl w:ilvl="4" w:tplc="F7B46F42">
      <w:numFmt w:val="bullet"/>
      <w:lvlText w:val="•"/>
      <w:lvlJc w:val="left"/>
      <w:pPr>
        <w:ind w:left="3702" w:hanging="360"/>
      </w:pPr>
      <w:rPr>
        <w:rFonts w:hint="default"/>
        <w:lang/>
      </w:rPr>
    </w:lvl>
    <w:lvl w:ilvl="5" w:tplc="B4D4B06E">
      <w:numFmt w:val="bullet"/>
      <w:lvlText w:val="•"/>
      <w:lvlJc w:val="left"/>
      <w:pPr>
        <w:ind w:left="4422" w:hanging="360"/>
      </w:pPr>
      <w:rPr>
        <w:rFonts w:hint="default"/>
        <w:lang/>
      </w:rPr>
    </w:lvl>
    <w:lvl w:ilvl="6" w:tplc="DB085B82">
      <w:numFmt w:val="bullet"/>
      <w:lvlText w:val="•"/>
      <w:lvlJc w:val="left"/>
      <w:pPr>
        <w:ind w:left="5143" w:hanging="360"/>
      </w:pPr>
      <w:rPr>
        <w:rFonts w:hint="default"/>
        <w:lang/>
      </w:rPr>
    </w:lvl>
    <w:lvl w:ilvl="7" w:tplc="F378CA16">
      <w:numFmt w:val="bullet"/>
      <w:lvlText w:val="•"/>
      <w:lvlJc w:val="left"/>
      <w:pPr>
        <w:ind w:left="5863" w:hanging="360"/>
      </w:pPr>
      <w:rPr>
        <w:rFonts w:hint="default"/>
        <w:lang/>
      </w:rPr>
    </w:lvl>
    <w:lvl w:ilvl="8" w:tplc="50C4C20A">
      <w:numFmt w:val="bullet"/>
      <w:lvlText w:val="•"/>
      <w:lvlJc w:val="left"/>
      <w:pPr>
        <w:ind w:left="6584" w:hanging="360"/>
      </w:pPr>
      <w:rPr>
        <w:rFonts w:hint="default"/>
        <w:lang/>
      </w:rPr>
    </w:lvl>
  </w:abstractNum>
  <w:abstractNum w:abstractNumId="22">
    <w:nsid w:val="582E19FC"/>
    <w:multiLevelType w:val="hybridMultilevel"/>
    <w:tmpl w:val="248EBFBA"/>
    <w:lvl w:ilvl="0" w:tplc="D7682F1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2A40646E">
      <w:numFmt w:val="bullet"/>
      <w:lvlText w:val="•"/>
      <w:lvlJc w:val="left"/>
      <w:pPr>
        <w:ind w:left="1540" w:hanging="360"/>
      </w:pPr>
      <w:rPr>
        <w:rFonts w:hint="default"/>
        <w:lang/>
      </w:rPr>
    </w:lvl>
    <w:lvl w:ilvl="2" w:tplc="52804F8A">
      <w:numFmt w:val="bullet"/>
      <w:lvlText w:val="•"/>
      <w:lvlJc w:val="left"/>
      <w:pPr>
        <w:ind w:left="2261" w:hanging="360"/>
      </w:pPr>
      <w:rPr>
        <w:rFonts w:hint="default"/>
        <w:lang/>
      </w:rPr>
    </w:lvl>
    <w:lvl w:ilvl="3" w:tplc="BC56CD70">
      <w:numFmt w:val="bullet"/>
      <w:lvlText w:val="•"/>
      <w:lvlJc w:val="left"/>
      <w:pPr>
        <w:ind w:left="2981" w:hanging="360"/>
      </w:pPr>
      <w:rPr>
        <w:rFonts w:hint="default"/>
        <w:lang/>
      </w:rPr>
    </w:lvl>
    <w:lvl w:ilvl="4" w:tplc="C5FE160E">
      <w:numFmt w:val="bullet"/>
      <w:lvlText w:val="•"/>
      <w:lvlJc w:val="left"/>
      <w:pPr>
        <w:ind w:left="3702" w:hanging="360"/>
      </w:pPr>
      <w:rPr>
        <w:rFonts w:hint="default"/>
        <w:lang/>
      </w:rPr>
    </w:lvl>
    <w:lvl w:ilvl="5" w:tplc="5F94069A">
      <w:numFmt w:val="bullet"/>
      <w:lvlText w:val="•"/>
      <w:lvlJc w:val="left"/>
      <w:pPr>
        <w:ind w:left="4422" w:hanging="360"/>
      </w:pPr>
      <w:rPr>
        <w:rFonts w:hint="default"/>
        <w:lang/>
      </w:rPr>
    </w:lvl>
    <w:lvl w:ilvl="6" w:tplc="BD8A0E3C">
      <w:numFmt w:val="bullet"/>
      <w:lvlText w:val="•"/>
      <w:lvlJc w:val="left"/>
      <w:pPr>
        <w:ind w:left="5143" w:hanging="360"/>
      </w:pPr>
      <w:rPr>
        <w:rFonts w:hint="default"/>
        <w:lang/>
      </w:rPr>
    </w:lvl>
    <w:lvl w:ilvl="7" w:tplc="82186342">
      <w:numFmt w:val="bullet"/>
      <w:lvlText w:val="•"/>
      <w:lvlJc w:val="left"/>
      <w:pPr>
        <w:ind w:left="5863" w:hanging="360"/>
      </w:pPr>
      <w:rPr>
        <w:rFonts w:hint="default"/>
        <w:lang/>
      </w:rPr>
    </w:lvl>
    <w:lvl w:ilvl="8" w:tplc="40928ABE">
      <w:numFmt w:val="bullet"/>
      <w:lvlText w:val="•"/>
      <w:lvlJc w:val="left"/>
      <w:pPr>
        <w:ind w:left="6584" w:hanging="360"/>
      </w:pPr>
      <w:rPr>
        <w:rFonts w:hint="default"/>
        <w:lang/>
      </w:rPr>
    </w:lvl>
  </w:abstractNum>
  <w:abstractNum w:abstractNumId="23">
    <w:nsid w:val="59F54B4A"/>
    <w:multiLevelType w:val="hybridMultilevel"/>
    <w:tmpl w:val="1BF4D6D6"/>
    <w:lvl w:ilvl="0" w:tplc="6F324A62">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05920A4E">
      <w:numFmt w:val="bullet"/>
      <w:lvlText w:val="•"/>
      <w:lvlJc w:val="left"/>
      <w:pPr>
        <w:ind w:left="1540" w:hanging="360"/>
      </w:pPr>
      <w:rPr>
        <w:rFonts w:hint="default"/>
        <w:lang/>
      </w:rPr>
    </w:lvl>
    <w:lvl w:ilvl="2" w:tplc="B394AD36">
      <w:numFmt w:val="bullet"/>
      <w:lvlText w:val="•"/>
      <w:lvlJc w:val="left"/>
      <w:pPr>
        <w:ind w:left="2261" w:hanging="360"/>
      </w:pPr>
      <w:rPr>
        <w:rFonts w:hint="default"/>
        <w:lang/>
      </w:rPr>
    </w:lvl>
    <w:lvl w:ilvl="3" w:tplc="6AEC5E16">
      <w:numFmt w:val="bullet"/>
      <w:lvlText w:val="•"/>
      <w:lvlJc w:val="left"/>
      <w:pPr>
        <w:ind w:left="2981" w:hanging="360"/>
      </w:pPr>
      <w:rPr>
        <w:rFonts w:hint="default"/>
        <w:lang/>
      </w:rPr>
    </w:lvl>
    <w:lvl w:ilvl="4" w:tplc="F884834A">
      <w:numFmt w:val="bullet"/>
      <w:lvlText w:val="•"/>
      <w:lvlJc w:val="left"/>
      <w:pPr>
        <w:ind w:left="3702" w:hanging="360"/>
      </w:pPr>
      <w:rPr>
        <w:rFonts w:hint="default"/>
        <w:lang/>
      </w:rPr>
    </w:lvl>
    <w:lvl w:ilvl="5" w:tplc="57CED782">
      <w:numFmt w:val="bullet"/>
      <w:lvlText w:val="•"/>
      <w:lvlJc w:val="left"/>
      <w:pPr>
        <w:ind w:left="4422" w:hanging="360"/>
      </w:pPr>
      <w:rPr>
        <w:rFonts w:hint="default"/>
        <w:lang/>
      </w:rPr>
    </w:lvl>
    <w:lvl w:ilvl="6" w:tplc="334AE792">
      <w:numFmt w:val="bullet"/>
      <w:lvlText w:val="•"/>
      <w:lvlJc w:val="left"/>
      <w:pPr>
        <w:ind w:left="5143" w:hanging="360"/>
      </w:pPr>
      <w:rPr>
        <w:rFonts w:hint="default"/>
        <w:lang/>
      </w:rPr>
    </w:lvl>
    <w:lvl w:ilvl="7" w:tplc="77880484">
      <w:numFmt w:val="bullet"/>
      <w:lvlText w:val="•"/>
      <w:lvlJc w:val="left"/>
      <w:pPr>
        <w:ind w:left="5863" w:hanging="360"/>
      </w:pPr>
      <w:rPr>
        <w:rFonts w:hint="default"/>
        <w:lang/>
      </w:rPr>
    </w:lvl>
    <w:lvl w:ilvl="8" w:tplc="76726FF0">
      <w:numFmt w:val="bullet"/>
      <w:lvlText w:val="•"/>
      <w:lvlJc w:val="left"/>
      <w:pPr>
        <w:ind w:left="6584" w:hanging="360"/>
      </w:pPr>
      <w:rPr>
        <w:rFonts w:hint="default"/>
        <w:lang/>
      </w:rPr>
    </w:lvl>
  </w:abstractNum>
  <w:abstractNum w:abstractNumId="24">
    <w:nsid w:val="5F35346B"/>
    <w:multiLevelType w:val="hybridMultilevel"/>
    <w:tmpl w:val="3670C7FC"/>
    <w:lvl w:ilvl="0" w:tplc="AC26D778">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91E8FE4E">
      <w:numFmt w:val="bullet"/>
      <w:lvlText w:val="•"/>
      <w:lvlJc w:val="left"/>
      <w:pPr>
        <w:ind w:left="1540" w:hanging="360"/>
      </w:pPr>
      <w:rPr>
        <w:rFonts w:hint="default"/>
        <w:lang/>
      </w:rPr>
    </w:lvl>
    <w:lvl w:ilvl="2" w:tplc="AE2072EA">
      <w:numFmt w:val="bullet"/>
      <w:lvlText w:val="•"/>
      <w:lvlJc w:val="left"/>
      <w:pPr>
        <w:ind w:left="2261" w:hanging="360"/>
      </w:pPr>
      <w:rPr>
        <w:rFonts w:hint="default"/>
        <w:lang/>
      </w:rPr>
    </w:lvl>
    <w:lvl w:ilvl="3" w:tplc="F4F89976">
      <w:numFmt w:val="bullet"/>
      <w:lvlText w:val="•"/>
      <w:lvlJc w:val="left"/>
      <w:pPr>
        <w:ind w:left="2981" w:hanging="360"/>
      </w:pPr>
      <w:rPr>
        <w:rFonts w:hint="default"/>
        <w:lang/>
      </w:rPr>
    </w:lvl>
    <w:lvl w:ilvl="4" w:tplc="BDD63B40">
      <w:numFmt w:val="bullet"/>
      <w:lvlText w:val="•"/>
      <w:lvlJc w:val="left"/>
      <w:pPr>
        <w:ind w:left="3702" w:hanging="360"/>
      </w:pPr>
      <w:rPr>
        <w:rFonts w:hint="default"/>
        <w:lang/>
      </w:rPr>
    </w:lvl>
    <w:lvl w:ilvl="5" w:tplc="603A2B02">
      <w:numFmt w:val="bullet"/>
      <w:lvlText w:val="•"/>
      <w:lvlJc w:val="left"/>
      <w:pPr>
        <w:ind w:left="4422" w:hanging="360"/>
      </w:pPr>
      <w:rPr>
        <w:rFonts w:hint="default"/>
        <w:lang/>
      </w:rPr>
    </w:lvl>
    <w:lvl w:ilvl="6" w:tplc="4F969A64">
      <w:numFmt w:val="bullet"/>
      <w:lvlText w:val="•"/>
      <w:lvlJc w:val="left"/>
      <w:pPr>
        <w:ind w:left="5143" w:hanging="360"/>
      </w:pPr>
      <w:rPr>
        <w:rFonts w:hint="default"/>
        <w:lang/>
      </w:rPr>
    </w:lvl>
    <w:lvl w:ilvl="7" w:tplc="6F4413CE">
      <w:numFmt w:val="bullet"/>
      <w:lvlText w:val="•"/>
      <w:lvlJc w:val="left"/>
      <w:pPr>
        <w:ind w:left="5863" w:hanging="360"/>
      </w:pPr>
      <w:rPr>
        <w:rFonts w:hint="default"/>
        <w:lang/>
      </w:rPr>
    </w:lvl>
    <w:lvl w:ilvl="8" w:tplc="37B471A0">
      <w:numFmt w:val="bullet"/>
      <w:lvlText w:val="•"/>
      <w:lvlJc w:val="left"/>
      <w:pPr>
        <w:ind w:left="6584" w:hanging="360"/>
      </w:pPr>
      <w:rPr>
        <w:rFonts w:hint="default"/>
        <w:lang/>
      </w:rPr>
    </w:lvl>
  </w:abstractNum>
  <w:abstractNum w:abstractNumId="25">
    <w:nsid w:val="60433211"/>
    <w:multiLevelType w:val="hybridMultilevel"/>
    <w:tmpl w:val="01F21108"/>
    <w:lvl w:ilvl="0" w:tplc="C36A6A5C">
      <w:start w:val="1"/>
      <w:numFmt w:val="decimal"/>
      <w:lvlText w:val="%1."/>
      <w:lvlJc w:val="left"/>
      <w:pPr>
        <w:ind w:left="832" w:hanging="368"/>
      </w:pPr>
      <w:rPr>
        <w:rFonts w:ascii="Times New Roman" w:eastAsia="Times New Roman" w:hAnsi="Times New Roman" w:cs="Times New Roman" w:hint="default"/>
        <w:spacing w:val="-5"/>
        <w:w w:val="100"/>
        <w:sz w:val="24"/>
        <w:szCs w:val="24"/>
        <w:lang/>
      </w:rPr>
    </w:lvl>
    <w:lvl w:ilvl="1" w:tplc="E438FDA8">
      <w:numFmt w:val="bullet"/>
      <w:lvlText w:val="•"/>
      <w:lvlJc w:val="left"/>
      <w:pPr>
        <w:ind w:left="1558" w:hanging="368"/>
      </w:pPr>
      <w:rPr>
        <w:rFonts w:hint="default"/>
        <w:lang/>
      </w:rPr>
    </w:lvl>
    <w:lvl w:ilvl="2" w:tplc="9A2E50E0">
      <w:numFmt w:val="bullet"/>
      <w:lvlText w:val="•"/>
      <w:lvlJc w:val="left"/>
      <w:pPr>
        <w:ind w:left="2277" w:hanging="368"/>
      </w:pPr>
      <w:rPr>
        <w:rFonts w:hint="default"/>
        <w:lang/>
      </w:rPr>
    </w:lvl>
    <w:lvl w:ilvl="3" w:tplc="2ED64C96">
      <w:numFmt w:val="bullet"/>
      <w:lvlText w:val="•"/>
      <w:lvlJc w:val="left"/>
      <w:pPr>
        <w:ind w:left="2995" w:hanging="368"/>
      </w:pPr>
      <w:rPr>
        <w:rFonts w:hint="default"/>
        <w:lang/>
      </w:rPr>
    </w:lvl>
    <w:lvl w:ilvl="4" w:tplc="7D72111E">
      <w:numFmt w:val="bullet"/>
      <w:lvlText w:val="•"/>
      <w:lvlJc w:val="left"/>
      <w:pPr>
        <w:ind w:left="3714" w:hanging="368"/>
      </w:pPr>
      <w:rPr>
        <w:rFonts w:hint="default"/>
        <w:lang/>
      </w:rPr>
    </w:lvl>
    <w:lvl w:ilvl="5" w:tplc="08D2AAE0">
      <w:numFmt w:val="bullet"/>
      <w:lvlText w:val="•"/>
      <w:lvlJc w:val="left"/>
      <w:pPr>
        <w:ind w:left="4432" w:hanging="368"/>
      </w:pPr>
      <w:rPr>
        <w:rFonts w:hint="default"/>
        <w:lang/>
      </w:rPr>
    </w:lvl>
    <w:lvl w:ilvl="6" w:tplc="DA801B5A">
      <w:numFmt w:val="bullet"/>
      <w:lvlText w:val="•"/>
      <w:lvlJc w:val="left"/>
      <w:pPr>
        <w:ind w:left="5151" w:hanging="368"/>
      </w:pPr>
      <w:rPr>
        <w:rFonts w:hint="default"/>
        <w:lang/>
      </w:rPr>
    </w:lvl>
    <w:lvl w:ilvl="7" w:tplc="A4A25B24">
      <w:numFmt w:val="bullet"/>
      <w:lvlText w:val="•"/>
      <w:lvlJc w:val="left"/>
      <w:pPr>
        <w:ind w:left="5869" w:hanging="368"/>
      </w:pPr>
      <w:rPr>
        <w:rFonts w:hint="default"/>
        <w:lang/>
      </w:rPr>
    </w:lvl>
    <w:lvl w:ilvl="8" w:tplc="CF1023CE">
      <w:numFmt w:val="bullet"/>
      <w:lvlText w:val="•"/>
      <w:lvlJc w:val="left"/>
      <w:pPr>
        <w:ind w:left="6588" w:hanging="368"/>
      </w:pPr>
      <w:rPr>
        <w:rFonts w:hint="default"/>
        <w:lang/>
      </w:rPr>
    </w:lvl>
  </w:abstractNum>
  <w:abstractNum w:abstractNumId="26">
    <w:nsid w:val="67445849"/>
    <w:multiLevelType w:val="hybridMultilevel"/>
    <w:tmpl w:val="406845DC"/>
    <w:lvl w:ilvl="0" w:tplc="9FE8060C">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3CC24C7C">
      <w:numFmt w:val="bullet"/>
      <w:lvlText w:val="•"/>
      <w:lvlJc w:val="left"/>
      <w:pPr>
        <w:ind w:left="1540" w:hanging="360"/>
      </w:pPr>
      <w:rPr>
        <w:rFonts w:hint="default"/>
        <w:lang/>
      </w:rPr>
    </w:lvl>
    <w:lvl w:ilvl="2" w:tplc="9822D36A">
      <w:numFmt w:val="bullet"/>
      <w:lvlText w:val="•"/>
      <w:lvlJc w:val="left"/>
      <w:pPr>
        <w:ind w:left="2261" w:hanging="360"/>
      </w:pPr>
      <w:rPr>
        <w:rFonts w:hint="default"/>
        <w:lang/>
      </w:rPr>
    </w:lvl>
    <w:lvl w:ilvl="3" w:tplc="20BAC10A">
      <w:numFmt w:val="bullet"/>
      <w:lvlText w:val="•"/>
      <w:lvlJc w:val="left"/>
      <w:pPr>
        <w:ind w:left="2981" w:hanging="360"/>
      </w:pPr>
      <w:rPr>
        <w:rFonts w:hint="default"/>
        <w:lang/>
      </w:rPr>
    </w:lvl>
    <w:lvl w:ilvl="4" w:tplc="501CAF72">
      <w:numFmt w:val="bullet"/>
      <w:lvlText w:val="•"/>
      <w:lvlJc w:val="left"/>
      <w:pPr>
        <w:ind w:left="3702" w:hanging="360"/>
      </w:pPr>
      <w:rPr>
        <w:rFonts w:hint="default"/>
        <w:lang/>
      </w:rPr>
    </w:lvl>
    <w:lvl w:ilvl="5" w:tplc="4F946A86">
      <w:numFmt w:val="bullet"/>
      <w:lvlText w:val="•"/>
      <w:lvlJc w:val="left"/>
      <w:pPr>
        <w:ind w:left="4422" w:hanging="360"/>
      </w:pPr>
      <w:rPr>
        <w:rFonts w:hint="default"/>
        <w:lang/>
      </w:rPr>
    </w:lvl>
    <w:lvl w:ilvl="6" w:tplc="0674CE7E">
      <w:numFmt w:val="bullet"/>
      <w:lvlText w:val="•"/>
      <w:lvlJc w:val="left"/>
      <w:pPr>
        <w:ind w:left="5143" w:hanging="360"/>
      </w:pPr>
      <w:rPr>
        <w:rFonts w:hint="default"/>
        <w:lang/>
      </w:rPr>
    </w:lvl>
    <w:lvl w:ilvl="7" w:tplc="6150B284">
      <w:numFmt w:val="bullet"/>
      <w:lvlText w:val="•"/>
      <w:lvlJc w:val="left"/>
      <w:pPr>
        <w:ind w:left="5863" w:hanging="360"/>
      </w:pPr>
      <w:rPr>
        <w:rFonts w:hint="default"/>
        <w:lang/>
      </w:rPr>
    </w:lvl>
    <w:lvl w:ilvl="8" w:tplc="F6EECB5A">
      <w:numFmt w:val="bullet"/>
      <w:lvlText w:val="•"/>
      <w:lvlJc w:val="left"/>
      <w:pPr>
        <w:ind w:left="6584" w:hanging="360"/>
      </w:pPr>
      <w:rPr>
        <w:rFonts w:hint="default"/>
        <w:lang/>
      </w:rPr>
    </w:lvl>
  </w:abstractNum>
  <w:abstractNum w:abstractNumId="27">
    <w:nsid w:val="67C70DC4"/>
    <w:multiLevelType w:val="hybridMultilevel"/>
    <w:tmpl w:val="AEEE6E88"/>
    <w:lvl w:ilvl="0" w:tplc="BFEEAEAC">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9C6A218A">
      <w:numFmt w:val="bullet"/>
      <w:lvlText w:val="•"/>
      <w:lvlJc w:val="left"/>
      <w:pPr>
        <w:ind w:left="1540" w:hanging="360"/>
      </w:pPr>
      <w:rPr>
        <w:rFonts w:hint="default"/>
        <w:lang/>
      </w:rPr>
    </w:lvl>
    <w:lvl w:ilvl="2" w:tplc="162625D4">
      <w:numFmt w:val="bullet"/>
      <w:lvlText w:val="•"/>
      <w:lvlJc w:val="left"/>
      <w:pPr>
        <w:ind w:left="2261" w:hanging="360"/>
      </w:pPr>
      <w:rPr>
        <w:rFonts w:hint="default"/>
        <w:lang/>
      </w:rPr>
    </w:lvl>
    <w:lvl w:ilvl="3" w:tplc="7FF43276">
      <w:numFmt w:val="bullet"/>
      <w:lvlText w:val="•"/>
      <w:lvlJc w:val="left"/>
      <w:pPr>
        <w:ind w:left="2981" w:hanging="360"/>
      </w:pPr>
      <w:rPr>
        <w:rFonts w:hint="default"/>
        <w:lang/>
      </w:rPr>
    </w:lvl>
    <w:lvl w:ilvl="4" w:tplc="42BED026">
      <w:numFmt w:val="bullet"/>
      <w:lvlText w:val="•"/>
      <w:lvlJc w:val="left"/>
      <w:pPr>
        <w:ind w:left="3702" w:hanging="360"/>
      </w:pPr>
      <w:rPr>
        <w:rFonts w:hint="default"/>
        <w:lang/>
      </w:rPr>
    </w:lvl>
    <w:lvl w:ilvl="5" w:tplc="DCB484E0">
      <w:numFmt w:val="bullet"/>
      <w:lvlText w:val="•"/>
      <w:lvlJc w:val="left"/>
      <w:pPr>
        <w:ind w:left="4422" w:hanging="360"/>
      </w:pPr>
      <w:rPr>
        <w:rFonts w:hint="default"/>
        <w:lang/>
      </w:rPr>
    </w:lvl>
    <w:lvl w:ilvl="6" w:tplc="04684B28">
      <w:numFmt w:val="bullet"/>
      <w:lvlText w:val="•"/>
      <w:lvlJc w:val="left"/>
      <w:pPr>
        <w:ind w:left="5143" w:hanging="360"/>
      </w:pPr>
      <w:rPr>
        <w:rFonts w:hint="default"/>
        <w:lang/>
      </w:rPr>
    </w:lvl>
    <w:lvl w:ilvl="7" w:tplc="CF244678">
      <w:numFmt w:val="bullet"/>
      <w:lvlText w:val="•"/>
      <w:lvlJc w:val="left"/>
      <w:pPr>
        <w:ind w:left="5863" w:hanging="360"/>
      </w:pPr>
      <w:rPr>
        <w:rFonts w:hint="default"/>
        <w:lang/>
      </w:rPr>
    </w:lvl>
    <w:lvl w:ilvl="8" w:tplc="F8F44E5C">
      <w:numFmt w:val="bullet"/>
      <w:lvlText w:val="•"/>
      <w:lvlJc w:val="left"/>
      <w:pPr>
        <w:ind w:left="6584" w:hanging="360"/>
      </w:pPr>
      <w:rPr>
        <w:rFonts w:hint="default"/>
        <w:lang/>
      </w:rPr>
    </w:lvl>
  </w:abstractNum>
  <w:abstractNum w:abstractNumId="28">
    <w:nsid w:val="6C095129"/>
    <w:multiLevelType w:val="hybridMultilevel"/>
    <w:tmpl w:val="C19AB0E6"/>
    <w:lvl w:ilvl="0" w:tplc="0646E56A">
      <w:start w:val="1"/>
      <w:numFmt w:val="decimal"/>
      <w:lvlText w:val="%1."/>
      <w:lvlJc w:val="left"/>
      <w:pPr>
        <w:ind w:left="825" w:hanging="360"/>
      </w:pPr>
      <w:rPr>
        <w:rFonts w:ascii="Times New Roman" w:eastAsia="Times New Roman" w:hAnsi="Times New Roman" w:cs="Times New Roman" w:hint="default"/>
        <w:spacing w:val="-5"/>
        <w:w w:val="100"/>
        <w:sz w:val="24"/>
        <w:szCs w:val="24"/>
        <w:lang/>
      </w:rPr>
    </w:lvl>
    <w:lvl w:ilvl="1" w:tplc="BA8AF31A">
      <w:numFmt w:val="bullet"/>
      <w:lvlText w:val="•"/>
      <w:lvlJc w:val="left"/>
      <w:pPr>
        <w:ind w:left="1540" w:hanging="360"/>
      </w:pPr>
      <w:rPr>
        <w:rFonts w:hint="default"/>
        <w:lang/>
      </w:rPr>
    </w:lvl>
    <w:lvl w:ilvl="2" w:tplc="B958DA84">
      <w:numFmt w:val="bullet"/>
      <w:lvlText w:val="•"/>
      <w:lvlJc w:val="left"/>
      <w:pPr>
        <w:ind w:left="2261" w:hanging="360"/>
      </w:pPr>
      <w:rPr>
        <w:rFonts w:hint="default"/>
        <w:lang/>
      </w:rPr>
    </w:lvl>
    <w:lvl w:ilvl="3" w:tplc="B680E4D2">
      <w:numFmt w:val="bullet"/>
      <w:lvlText w:val="•"/>
      <w:lvlJc w:val="left"/>
      <w:pPr>
        <w:ind w:left="2981" w:hanging="360"/>
      </w:pPr>
      <w:rPr>
        <w:rFonts w:hint="default"/>
        <w:lang/>
      </w:rPr>
    </w:lvl>
    <w:lvl w:ilvl="4" w:tplc="12464A0A">
      <w:numFmt w:val="bullet"/>
      <w:lvlText w:val="•"/>
      <w:lvlJc w:val="left"/>
      <w:pPr>
        <w:ind w:left="3702" w:hanging="360"/>
      </w:pPr>
      <w:rPr>
        <w:rFonts w:hint="default"/>
        <w:lang/>
      </w:rPr>
    </w:lvl>
    <w:lvl w:ilvl="5" w:tplc="AED82C56">
      <w:numFmt w:val="bullet"/>
      <w:lvlText w:val="•"/>
      <w:lvlJc w:val="left"/>
      <w:pPr>
        <w:ind w:left="4422" w:hanging="360"/>
      </w:pPr>
      <w:rPr>
        <w:rFonts w:hint="default"/>
        <w:lang/>
      </w:rPr>
    </w:lvl>
    <w:lvl w:ilvl="6" w:tplc="6576DF3C">
      <w:numFmt w:val="bullet"/>
      <w:lvlText w:val="•"/>
      <w:lvlJc w:val="left"/>
      <w:pPr>
        <w:ind w:left="5143" w:hanging="360"/>
      </w:pPr>
      <w:rPr>
        <w:rFonts w:hint="default"/>
        <w:lang/>
      </w:rPr>
    </w:lvl>
    <w:lvl w:ilvl="7" w:tplc="BDBC671C">
      <w:numFmt w:val="bullet"/>
      <w:lvlText w:val="•"/>
      <w:lvlJc w:val="left"/>
      <w:pPr>
        <w:ind w:left="5863" w:hanging="360"/>
      </w:pPr>
      <w:rPr>
        <w:rFonts w:hint="default"/>
        <w:lang/>
      </w:rPr>
    </w:lvl>
    <w:lvl w:ilvl="8" w:tplc="31085FCA">
      <w:numFmt w:val="bullet"/>
      <w:lvlText w:val="•"/>
      <w:lvlJc w:val="left"/>
      <w:pPr>
        <w:ind w:left="6584" w:hanging="360"/>
      </w:pPr>
      <w:rPr>
        <w:rFonts w:hint="default"/>
        <w:lang/>
      </w:rPr>
    </w:lvl>
  </w:abstractNum>
  <w:abstractNum w:abstractNumId="29">
    <w:nsid w:val="7F634990"/>
    <w:multiLevelType w:val="hybridMultilevel"/>
    <w:tmpl w:val="C88636FC"/>
    <w:lvl w:ilvl="0" w:tplc="B82CF7F0">
      <w:start w:val="1"/>
      <w:numFmt w:val="decimal"/>
      <w:lvlText w:val="%1)"/>
      <w:lvlJc w:val="left"/>
      <w:pPr>
        <w:ind w:left="105" w:hanging="440"/>
      </w:pPr>
      <w:rPr>
        <w:rFonts w:ascii="Times New Roman" w:eastAsia="Times New Roman" w:hAnsi="Times New Roman" w:cs="Times New Roman" w:hint="default"/>
        <w:spacing w:val="-5"/>
        <w:w w:val="99"/>
        <w:sz w:val="24"/>
        <w:szCs w:val="24"/>
        <w:lang/>
      </w:rPr>
    </w:lvl>
    <w:lvl w:ilvl="1" w:tplc="6AEEC5FC">
      <w:start w:val="1"/>
      <w:numFmt w:val="decimal"/>
      <w:lvlText w:val="%2."/>
      <w:lvlJc w:val="left"/>
      <w:pPr>
        <w:ind w:left="825" w:hanging="360"/>
      </w:pPr>
      <w:rPr>
        <w:rFonts w:ascii="Times New Roman" w:eastAsia="Times New Roman" w:hAnsi="Times New Roman" w:cs="Times New Roman" w:hint="default"/>
        <w:spacing w:val="-5"/>
        <w:w w:val="100"/>
        <w:sz w:val="24"/>
        <w:szCs w:val="24"/>
        <w:lang/>
      </w:rPr>
    </w:lvl>
    <w:lvl w:ilvl="2" w:tplc="ED0EF89C">
      <w:numFmt w:val="bullet"/>
      <w:lvlText w:val="•"/>
      <w:lvlJc w:val="left"/>
      <w:pPr>
        <w:ind w:left="1620" w:hanging="360"/>
      </w:pPr>
      <w:rPr>
        <w:rFonts w:hint="default"/>
        <w:lang/>
      </w:rPr>
    </w:lvl>
    <w:lvl w:ilvl="3" w:tplc="3CD8A6F8">
      <w:numFmt w:val="bullet"/>
      <w:lvlText w:val="•"/>
      <w:lvlJc w:val="left"/>
      <w:pPr>
        <w:ind w:left="2421" w:hanging="360"/>
      </w:pPr>
      <w:rPr>
        <w:rFonts w:hint="default"/>
        <w:lang/>
      </w:rPr>
    </w:lvl>
    <w:lvl w:ilvl="4" w:tplc="25766814">
      <w:numFmt w:val="bullet"/>
      <w:lvlText w:val="•"/>
      <w:lvlJc w:val="left"/>
      <w:pPr>
        <w:ind w:left="3221" w:hanging="360"/>
      </w:pPr>
      <w:rPr>
        <w:rFonts w:hint="default"/>
        <w:lang/>
      </w:rPr>
    </w:lvl>
    <w:lvl w:ilvl="5" w:tplc="4CD62E1A">
      <w:numFmt w:val="bullet"/>
      <w:lvlText w:val="•"/>
      <w:lvlJc w:val="left"/>
      <w:pPr>
        <w:ind w:left="4022" w:hanging="360"/>
      </w:pPr>
      <w:rPr>
        <w:rFonts w:hint="default"/>
        <w:lang/>
      </w:rPr>
    </w:lvl>
    <w:lvl w:ilvl="6" w:tplc="0A8CF8F0">
      <w:numFmt w:val="bullet"/>
      <w:lvlText w:val="•"/>
      <w:lvlJc w:val="left"/>
      <w:pPr>
        <w:ind w:left="4822" w:hanging="360"/>
      </w:pPr>
      <w:rPr>
        <w:rFonts w:hint="default"/>
        <w:lang/>
      </w:rPr>
    </w:lvl>
    <w:lvl w:ilvl="7" w:tplc="A6D8242A">
      <w:numFmt w:val="bullet"/>
      <w:lvlText w:val="•"/>
      <w:lvlJc w:val="left"/>
      <w:pPr>
        <w:ind w:left="5623" w:hanging="360"/>
      </w:pPr>
      <w:rPr>
        <w:rFonts w:hint="default"/>
        <w:lang/>
      </w:rPr>
    </w:lvl>
    <w:lvl w:ilvl="8" w:tplc="CF9C0AA8">
      <w:numFmt w:val="bullet"/>
      <w:lvlText w:val="•"/>
      <w:lvlJc w:val="left"/>
      <w:pPr>
        <w:ind w:left="6423" w:hanging="360"/>
      </w:pPr>
      <w:rPr>
        <w:rFonts w:hint="default"/>
        <w:lang/>
      </w:rPr>
    </w:lvl>
  </w:abstractNum>
  <w:num w:numId="1">
    <w:abstractNumId w:val="19"/>
  </w:num>
  <w:num w:numId="2">
    <w:abstractNumId w:val="17"/>
  </w:num>
  <w:num w:numId="3">
    <w:abstractNumId w:val="12"/>
  </w:num>
  <w:num w:numId="4">
    <w:abstractNumId w:val="11"/>
  </w:num>
  <w:num w:numId="5">
    <w:abstractNumId w:val="29"/>
  </w:num>
  <w:num w:numId="6">
    <w:abstractNumId w:val="8"/>
  </w:num>
  <w:num w:numId="7">
    <w:abstractNumId w:val="0"/>
  </w:num>
  <w:num w:numId="8">
    <w:abstractNumId w:val="7"/>
  </w:num>
  <w:num w:numId="9">
    <w:abstractNumId w:val="3"/>
  </w:num>
  <w:num w:numId="10">
    <w:abstractNumId w:val="13"/>
  </w:num>
  <w:num w:numId="11">
    <w:abstractNumId w:val="10"/>
  </w:num>
  <w:num w:numId="12">
    <w:abstractNumId w:val="26"/>
  </w:num>
  <w:num w:numId="13">
    <w:abstractNumId w:val="21"/>
  </w:num>
  <w:num w:numId="14">
    <w:abstractNumId w:val="16"/>
  </w:num>
  <w:num w:numId="15">
    <w:abstractNumId w:val="18"/>
  </w:num>
  <w:num w:numId="16">
    <w:abstractNumId w:val="2"/>
  </w:num>
  <w:num w:numId="17">
    <w:abstractNumId w:val="4"/>
  </w:num>
  <w:num w:numId="18">
    <w:abstractNumId w:val="9"/>
  </w:num>
  <w:num w:numId="19">
    <w:abstractNumId w:val="22"/>
  </w:num>
  <w:num w:numId="20">
    <w:abstractNumId w:val="5"/>
  </w:num>
  <w:num w:numId="21">
    <w:abstractNumId w:val="14"/>
  </w:num>
  <w:num w:numId="22">
    <w:abstractNumId w:val="27"/>
  </w:num>
  <w:num w:numId="23">
    <w:abstractNumId w:val="23"/>
  </w:num>
  <w:num w:numId="24">
    <w:abstractNumId w:val="28"/>
  </w:num>
  <w:num w:numId="25">
    <w:abstractNumId w:val="15"/>
  </w:num>
  <w:num w:numId="26">
    <w:abstractNumId w:val="24"/>
  </w:num>
  <w:num w:numId="27">
    <w:abstractNumId w:val="20"/>
  </w:num>
  <w:num w:numId="28">
    <w:abstractNumId w:val="6"/>
  </w:num>
  <w:num w:numId="29">
    <w:abstractNumId w:val="2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8E4621"/>
    <w:rsid w:val="00053BE2"/>
    <w:rsid w:val="001F206D"/>
    <w:rsid w:val="0031565D"/>
    <w:rsid w:val="0047326D"/>
    <w:rsid w:val="004D2541"/>
    <w:rsid w:val="0061136D"/>
    <w:rsid w:val="00660EA7"/>
    <w:rsid w:val="006C47B3"/>
    <w:rsid w:val="008E4621"/>
    <w:rsid w:val="008F0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565D"/>
    <w:rPr>
      <w:rFonts w:ascii="Times New Roman" w:eastAsia="Times New Roman" w:hAnsi="Times New Roman"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565D"/>
    <w:tblPr>
      <w:tblInd w:w="0" w:type="dxa"/>
      <w:tblCellMar>
        <w:top w:w="0" w:type="dxa"/>
        <w:left w:w="0" w:type="dxa"/>
        <w:bottom w:w="0" w:type="dxa"/>
        <w:right w:w="0" w:type="dxa"/>
      </w:tblCellMar>
    </w:tblPr>
  </w:style>
  <w:style w:type="paragraph" w:styleId="a3">
    <w:name w:val="Body Text"/>
    <w:basedOn w:val="a"/>
    <w:uiPriority w:val="1"/>
    <w:qFormat/>
    <w:rsid w:val="0031565D"/>
    <w:rPr>
      <w:b/>
      <w:bCs/>
      <w:sz w:val="24"/>
      <w:szCs w:val="24"/>
    </w:rPr>
  </w:style>
  <w:style w:type="paragraph" w:styleId="a4">
    <w:name w:val="List Paragraph"/>
    <w:basedOn w:val="a"/>
    <w:uiPriority w:val="1"/>
    <w:qFormat/>
    <w:rsid w:val="0031565D"/>
  </w:style>
  <w:style w:type="paragraph" w:customStyle="1" w:styleId="TableParagraph">
    <w:name w:val="Table Paragraph"/>
    <w:basedOn w:val="a"/>
    <w:uiPriority w:val="1"/>
    <w:qFormat/>
    <w:rsid w:val="0031565D"/>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4968</Words>
  <Characters>28319</Characters>
  <Application>Microsoft Office Word</Application>
  <DocSecurity>0</DocSecurity>
  <Lines>235</Lines>
  <Paragraphs>66</Paragraphs>
  <ScaleCrop>false</ScaleCrop>
  <Company>SPecialiST RePack</Company>
  <LinksUpToDate>false</LinksUpToDate>
  <CharactersWithSpaces>33221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Hp</cp:lastModifiedBy>
  <cp:revision>7</cp:revision>
  <dcterms:created xsi:type="dcterms:W3CDTF">2018-12-17T10:18:00Z</dcterms:created>
  <dcterms:modified xsi:type="dcterms:W3CDTF">2023-09-24T21:53:00Z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2013-08-18T00:00:00Z</vt:filetime>
  </property>
  <property fmtid="{D5CDD505-2E9C-101B-9397-08002B2CF9AE}" pid="3" name="Creator">
    <vt:lpwstr>Microsoft® Office Word 2007</vt:lpwstr>
  </property>
  <property fmtid="{D5CDD505-2E9C-101B-9397-08002B2CF9AE}" pid="4" name="LastSaved">
    <vt:filetime>2018-12-17T00:00:00Z</vt:filetime>
  </property>
</Properties>
</file>